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3"/>
        <w:gridCol w:w="5477"/>
        <w:gridCol w:w="610"/>
        <w:gridCol w:w="871"/>
        <w:gridCol w:w="578"/>
        <w:gridCol w:w="1233"/>
      </w:tblGrid>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EĞİTİM PROGRAMLARI VE ÖĞRETİM DOKTORA PROGRAMI</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rPr>
                <w:rFonts w:ascii="Arial Narrow" w:eastAsia="Times New Roman" w:hAnsi="Arial Narrow" w:cs="Arial"/>
                <w:b/>
                <w:lang w:eastAsia="tr-TR"/>
              </w:rPr>
            </w:pPr>
            <w:r w:rsidRPr="009A1602">
              <w:rPr>
                <w:rFonts w:ascii="Arial Narrow" w:eastAsia="Times New Roman" w:hAnsi="Arial Narrow" w:cs="Arial"/>
                <w:b/>
                <w:lang w:eastAsia="tr-TR"/>
              </w:rPr>
              <w:t>Kodu</w:t>
            </w:r>
          </w:p>
        </w:tc>
        <w:tc>
          <w:tcPr>
            <w:tcW w:w="274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rPr>
                <w:rFonts w:ascii="Arial Narrow" w:eastAsia="Times New Roman" w:hAnsi="Arial Narrow" w:cs="Arial"/>
                <w:b/>
                <w:lang w:eastAsia="tr-TR"/>
              </w:rPr>
            </w:pPr>
            <w:r w:rsidRPr="009A1602">
              <w:rPr>
                <w:rFonts w:ascii="Arial Narrow" w:eastAsia="Times New Roman" w:hAnsi="Arial Narrow" w:cs="Arial"/>
                <w:b/>
                <w:lang w:eastAsia="tr-TR"/>
              </w:rPr>
              <w:t>Ders Adı</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AKTS</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T+U+K</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Z/S</w:t>
            </w: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Dili</w:t>
            </w:r>
          </w:p>
        </w:tc>
      </w:tr>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Güz Dönemi (I. Yarıyıl)</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541611001</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Eğitimde İleri Araştırma Yöntemleri I</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541611004</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İleri Eğitim İstatistiği I</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541611002</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 Programlarının Felsefi Temelleri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541611003</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Program Geliştirmede Teori ve Uygulama</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541611005</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Doğu Felsefesinde Eğitim</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541611006</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 xml:space="preserve">Karşılaştırmalı Eğitim Programları </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Times New Roman"/>
                <w:lang w:eastAsia="tr-TR"/>
              </w:rPr>
              <w:t>541611014</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 xml:space="preserve">Seminer </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0+3+0</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12</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r>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Bahar Dönemi (II. Yarıyıl)</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541612011</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Eğitimde İleri Araştırma Yöntemleri II</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541612001</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Öğrenme ve Öğretme Teorileri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541612002</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İlköğretim Programları</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541612003</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Program Geliştirme Modelleri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541612004</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Okuma-Yazma Öğretiminin Psikolojik Temelleri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541612005</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İleri Eğitim İstatistiği II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541612006</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 Antropolojisi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541612007</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Öğretmen Yetiştirme Modelleri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541612008</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Türk Terbiye Düşüncesi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541612009</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Eğitimde Güncel Tartışmalar</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541612010</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Kültürel Psikoloji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9</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rPr>
                <w:rFonts w:ascii="Arial Narrow" w:eastAsia="Times New Roman" w:hAnsi="Arial Narrow" w:cs="Arial"/>
                <w:lang w:eastAsia="tr-TR"/>
              </w:rPr>
            </w:pPr>
          </w:p>
        </w:tc>
      </w:tr>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Güz Dönemi (III. Yarıyıl)</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541611007</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 xml:space="preserve">Program Değerlendirme Modelleri </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336"/>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541611008</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Ahlak ve Şahsiyet Eğitimi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541611009</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Matematik Eğitimi ve Programları</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541611010</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Fen Eğitimi ve Programları</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541611012</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Eğitimde Sanat ve Estetik</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541611013</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Öğrenme-Öğretme Sürecinde Yaklaşımlar</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541611015</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Times New Roman"/>
                <w:color w:val="000000"/>
                <w:lang w:eastAsia="tr-TR"/>
              </w:rPr>
              <w:t>Eğitimde Etkin Öğrenme Yaklaşımı</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Arial"/>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541611016</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Times New Roman"/>
                <w:color w:val="000000"/>
                <w:lang w:eastAsia="tr-TR"/>
              </w:rPr>
            </w:pPr>
            <w:r w:rsidRPr="009A1602">
              <w:rPr>
                <w:rFonts w:ascii="Arial Narrow" w:eastAsia="Times New Roman" w:hAnsi="Arial Narrow" w:cs="Times New Roman"/>
                <w:color w:val="000000"/>
                <w:lang w:eastAsia="tr-TR"/>
              </w:rPr>
              <w:t>Öğretimde Planlama ve Değerlendirme</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Arial"/>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541611017</w:t>
            </w:r>
          </w:p>
        </w:tc>
        <w:tc>
          <w:tcPr>
            <w:tcW w:w="274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Times New Roman"/>
                <w:lang w:eastAsia="tr-TR"/>
              </w:rPr>
            </w:pPr>
            <w:r w:rsidRPr="009A1602">
              <w:rPr>
                <w:rFonts w:ascii="Arial Narrow" w:eastAsia="Times New Roman" w:hAnsi="Arial Narrow" w:cs="Times New Roman"/>
                <w:lang w:eastAsia="tr-TR"/>
              </w:rPr>
              <w:t>Eğitimde Mesleki Gelişim Programlarının Tasarlanması ve Yürütülmesi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Arial"/>
                <w:lang w:eastAsia="tr-TR"/>
              </w:rPr>
              <w:t>10</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61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9</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p>
        </w:tc>
      </w:tr>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Bahar Dönemi (IV. Yarıyıl)</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541611701</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Doktora Yeterlik</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0+1+0</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0</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r>
      <w:tr w:rsidR="009A1602" w:rsidRPr="009A1602" w:rsidTr="000B2C73">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Güz Dönemi (V. Yarıyıl)</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541612701</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Doktora Tez Çalışması</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25</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0+1+0</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541611901</w:t>
            </w:r>
          </w:p>
        </w:tc>
        <w:tc>
          <w:tcPr>
            <w:tcW w:w="274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Times New Roman"/>
                <w:lang w:eastAsia="tr-TR"/>
              </w:rPr>
            </w:pPr>
            <w:r w:rsidRPr="009A1602">
              <w:rPr>
                <w:rFonts w:ascii="Arial Narrow" w:eastAsia="Times New Roman" w:hAnsi="Arial Narrow" w:cs="Times New Roman"/>
                <w:lang w:eastAsia="tr-TR"/>
              </w:rPr>
              <w:t>Uzmanlık Alan Dersi</w:t>
            </w:r>
          </w:p>
        </w:tc>
        <w:tc>
          <w:tcPr>
            <w:tcW w:w="306"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5</w:t>
            </w:r>
          </w:p>
        </w:tc>
        <w:tc>
          <w:tcPr>
            <w:tcW w:w="437"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3+0+0</w:t>
            </w:r>
          </w:p>
        </w:tc>
        <w:tc>
          <w:tcPr>
            <w:tcW w:w="290"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61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0</w:t>
            </w: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sz w:val="24"/>
                <w:szCs w:val="24"/>
                <w:lang w:eastAsia="tr-TR"/>
              </w:rPr>
            </w:pPr>
          </w:p>
        </w:tc>
      </w:tr>
      <w:tr w:rsidR="008A408C" w:rsidRPr="009A1602" w:rsidTr="000B2C73">
        <w:trPr>
          <w:trHeight w:val="20"/>
          <w:tblCellSpacing w:w="0" w:type="dxa"/>
        </w:trPr>
        <w:tc>
          <w:tcPr>
            <w:tcW w:w="33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A408C" w:rsidRDefault="008A408C" w:rsidP="009A1602">
            <w:pPr>
              <w:spacing w:before="20" w:after="20" w:line="240" w:lineRule="auto"/>
              <w:jc w:val="center"/>
              <w:rPr>
                <w:rFonts w:ascii="Arial Narrow" w:eastAsia="Times New Roman" w:hAnsi="Arial Narrow" w:cs="Arial"/>
                <w:b/>
                <w:sz w:val="24"/>
                <w:szCs w:val="24"/>
                <w:lang w:eastAsia="tr-TR"/>
              </w:rPr>
            </w:pPr>
          </w:p>
          <w:p w:rsidR="008A408C" w:rsidRPr="009A1602" w:rsidRDefault="008A408C" w:rsidP="009A1602">
            <w:pPr>
              <w:spacing w:before="20" w:after="20" w:line="240" w:lineRule="auto"/>
              <w:jc w:val="center"/>
              <w:rPr>
                <w:rFonts w:ascii="Arial Narrow" w:eastAsia="Times New Roman" w:hAnsi="Arial Narrow" w:cs="Arial"/>
                <w:b/>
                <w:sz w:val="24"/>
                <w:szCs w:val="24"/>
                <w:lang w:eastAsia="tr-TR"/>
              </w:rPr>
            </w:pPr>
            <w:bookmarkStart w:id="0" w:name="_GoBack"/>
            <w:bookmarkEnd w:id="0"/>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8A408C" w:rsidRPr="009A1602" w:rsidRDefault="008A408C" w:rsidP="009A1602">
            <w:pPr>
              <w:spacing w:before="20" w:after="20" w:line="240" w:lineRule="auto"/>
              <w:jc w:val="center"/>
              <w:rPr>
                <w:rFonts w:ascii="Arial Narrow" w:eastAsia="Times New Roman" w:hAnsi="Arial Narrow" w:cs="Arial"/>
                <w:b/>
                <w:sz w:val="24"/>
                <w:szCs w:val="24"/>
                <w:lang w:eastAsia="tr-TR"/>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8A408C" w:rsidRPr="009A1602" w:rsidRDefault="008A408C" w:rsidP="009A1602">
            <w:pPr>
              <w:spacing w:before="20" w:after="20" w:line="240" w:lineRule="auto"/>
              <w:jc w:val="center"/>
              <w:rPr>
                <w:rFonts w:ascii="Arial Narrow" w:eastAsia="Times New Roman" w:hAnsi="Arial Narrow" w:cs="Arial"/>
                <w:b/>
                <w:sz w:val="24"/>
                <w:szCs w:val="24"/>
                <w:lang w:eastAsia="tr-TR"/>
              </w:rPr>
            </w:pPr>
          </w:p>
        </w:tc>
        <w:tc>
          <w:tcPr>
            <w:tcW w:w="290" w:type="pct"/>
            <w:tcBorders>
              <w:top w:val="outset" w:sz="6" w:space="0" w:color="auto"/>
              <w:left w:val="outset" w:sz="6" w:space="0" w:color="auto"/>
              <w:bottom w:val="outset" w:sz="6" w:space="0" w:color="auto"/>
              <w:right w:val="outset" w:sz="6" w:space="0" w:color="auto"/>
            </w:tcBorders>
            <w:shd w:val="clear" w:color="auto" w:fill="FFCC99"/>
            <w:vAlign w:val="center"/>
          </w:tcPr>
          <w:p w:rsidR="008A408C" w:rsidRPr="009A1602" w:rsidRDefault="008A408C" w:rsidP="009A1602">
            <w:pPr>
              <w:spacing w:before="20" w:after="20" w:line="240" w:lineRule="auto"/>
              <w:jc w:val="center"/>
              <w:rPr>
                <w:rFonts w:ascii="Arial Narrow" w:eastAsia="Times New Roman" w:hAnsi="Arial Narrow" w:cs="Arial"/>
                <w:b/>
                <w:sz w:val="24"/>
                <w:szCs w:val="24"/>
                <w:lang w:eastAsia="tr-TR"/>
              </w:rPr>
            </w:pPr>
          </w:p>
        </w:tc>
        <w:tc>
          <w:tcPr>
            <w:tcW w:w="619" w:type="pct"/>
            <w:tcBorders>
              <w:top w:val="outset" w:sz="6" w:space="0" w:color="auto"/>
              <w:left w:val="outset" w:sz="6" w:space="0" w:color="auto"/>
              <w:bottom w:val="outset" w:sz="6" w:space="0" w:color="auto"/>
              <w:right w:val="outset" w:sz="6" w:space="0" w:color="auto"/>
            </w:tcBorders>
            <w:shd w:val="clear" w:color="auto" w:fill="FFCC99"/>
            <w:vAlign w:val="center"/>
          </w:tcPr>
          <w:p w:rsidR="008A408C" w:rsidRPr="009A1602" w:rsidRDefault="008A408C" w:rsidP="009A1602">
            <w:pPr>
              <w:spacing w:before="20" w:after="20" w:line="240" w:lineRule="auto"/>
              <w:jc w:val="center"/>
              <w:rPr>
                <w:rFonts w:ascii="Arial Narrow" w:eastAsia="Times New Roman" w:hAnsi="Arial Narrow" w:cs="Arial"/>
                <w:b/>
                <w:sz w:val="24"/>
                <w:szCs w:val="24"/>
                <w:lang w:eastAsia="tr-TR"/>
              </w:rPr>
            </w:pPr>
          </w:p>
        </w:tc>
      </w:tr>
    </w:tbl>
    <w:p w:rsidR="009A1602" w:rsidRPr="009A1602" w:rsidRDefault="009A1602" w:rsidP="009A1602">
      <w:pPr>
        <w:spacing w:after="0" w:line="240" w:lineRule="auto"/>
        <w:outlineLvl w:val="0"/>
        <w:rPr>
          <w:rFonts w:ascii="Arial Narrow" w:eastAsia="Times New Roman" w:hAnsi="Arial Narrow" w:cs="Times New Roman"/>
          <w:b/>
          <w:bCs/>
          <w:kern w:val="36"/>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Arial Narrow" w:eastAsia="Times New Roman" w:hAnsi="Arial Narrow" w:cs="Times New Roman"/>
          <w:b/>
          <w:noProof/>
          <w:sz w:val="26"/>
          <w:szCs w:val="26"/>
          <w:lang w:eastAsia="tr-TR"/>
        </w:rPr>
        <w:lastRenderedPageBreak/>
        <w:drawing>
          <wp:anchor distT="0" distB="0" distL="114300" distR="114300" simplePos="0" relativeHeight="2516838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28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541611001</w:t>
            </w:r>
          </w:p>
        </w:tc>
        <w:tc>
          <w:tcPr>
            <w:tcW w:w="204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İleri Araştırma Yöntemleri 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591"/>
        <w:gridCol w:w="228"/>
        <w:gridCol w:w="1131"/>
        <w:gridCol w:w="432"/>
        <w:gridCol w:w="497"/>
        <w:gridCol w:w="876"/>
        <w:gridCol w:w="680"/>
        <w:gridCol w:w="100"/>
        <w:gridCol w:w="2638"/>
        <w:gridCol w:w="1901"/>
      </w:tblGrid>
      <w:tr w:rsidR="009A1602" w:rsidRPr="009A1602" w:rsidTr="000B2C73">
        <w:trPr>
          <w:trHeight w:val="20"/>
        </w:trPr>
        <w:tc>
          <w:tcPr>
            <w:tcW w:w="546"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13" w:type="pct"/>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3041"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46"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56" w:type="pct"/>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0"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4"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44"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3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46"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56" w:type="pct"/>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0"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44"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(X)  SEÇMELİ (   )</w:t>
            </w:r>
          </w:p>
        </w:tc>
        <w:tc>
          <w:tcPr>
            <w:tcW w:w="93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36"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879"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52"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33"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36"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79" w:type="pct"/>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2352"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33"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1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057" w:type="pct"/>
            <w:gridSpan w:val="4"/>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9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93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95"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933"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9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3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9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93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95"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33"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95"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33"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95"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33"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057" w:type="pct"/>
            <w:gridSpan w:val="4"/>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9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93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85" w:type="pct"/>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 ile araştırma ve yayın etiği ilkelerini uygulamalı olarak öğrenmelerini sağlamaktır.</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Bu dersin amacı, nicel bir araştırmanın tüm boyutları ile yürütebilme becerisi kazanmaktadır.  </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85" w:type="pct"/>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Bilimde -özellikle bilgi yönetiminde- araştırmanın rolü hakkındaki anlayışlarını geliştirmek;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 süreci ve yöntemleri hakkında bilgi edinmelerine yardımcı olmak;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Bilgi yönetimi alanındaki araştırmaları ciddi bir biçimde analiz etme ve değerlendirme yetisi edinmelerini sağlamak;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Bilgi yönetimi alanındaki sorunların çözümünde sistemli düşünmelerini ve analitik yöntemleri uygulamalarını sağlamak;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Veri toplama, veri analiz ve değerlendirme tekniklerini öğretmek;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Etik ilkeler doğrultusunda araştırma önerisi ve araştırma raporu hazırlama hakkında bilgi edinmelerini sağlamaktır. </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ind w:left="465"/>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McMillan, J. H., &amp; Schumacher, S. (2006). Research in education: Evidence based inquiry. Boston, MA: Brown and Company.</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Cohen, L., Manion, L., &amp; Morrison, K. (2007). Research methods in education. New York: Routledge.</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Muijs, D. (2004). Doing quantitative research in education: With SPSS. London: Sage.</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APA (2009). Amerikan Psikoloji Derneği yayım kılavuzu. İstanbul: Kaknüs Yayınları. </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Neuman, W. Lawrence (2008). Toplumsal araştırma yöntemleri. İstanbul: Yayınodası Yayıncılık.</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Punch, Keith F. (2005). Sosyal araştırmalara giriş: Nitel ve nicel yaklaşımlar. İstanbul: Siyasal Kitapevi.</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Sipahi, B., Yurtkoru, E. S., &amp; Çinko, M. (2010). Sosyal bilimlerde SPSS’le veri analizi. İstanbul: Beta Yayınları.</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Türkiye Bilimler Akademisi (2002). Bilimsel araştırmada etik ve sorunları. Ankara: TUBA</w:t>
            </w:r>
          </w:p>
        </w:tc>
      </w:tr>
      <w:tr w:rsidR="009A1602" w:rsidRPr="009A1602" w:rsidTr="000B2C73">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DERSTE GEREKLİ ARAÇ VE GEREÇLER</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2"/>
        <w:gridCol w:w="911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26"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Araştırmalarının Temel İlkeleri ve Araştırma Etiği</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Problem/Amaç</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Literatür Değerlendirmesi</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ve Nicel Araştırma Tasarımları</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Örnekleme</w:t>
            </w:r>
          </w:p>
        </w:tc>
      </w:tr>
      <w:tr w:rsidR="009A1602" w:rsidRPr="009A1602" w:rsidTr="000B2C73">
        <w:trPr>
          <w:trHeight w:val="20"/>
        </w:trPr>
        <w:tc>
          <w:tcPr>
            <w:tcW w:w="52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7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Deneysel araştırma</w:t>
            </w:r>
          </w:p>
        </w:tc>
      </w:tr>
      <w:tr w:rsidR="009A1602" w:rsidRPr="009A1602" w:rsidTr="000B2C73">
        <w:trPr>
          <w:trHeight w:val="20"/>
        </w:trPr>
        <w:tc>
          <w:tcPr>
            <w:tcW w:w="526"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74"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26"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74"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Tarama araştırması – İlişkisel araştırma</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Nedensel araştırma</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ve Nicel Ölçüm</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Nicel veri analizi</w:t>
            </w:r>
          </w:p>
        </w:tc>
      </w:tr>
      <w:tr w:rsidR="009A1602" w:rsidRPr="009A1602" w:rsidTr="000B2C73">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Araştırmanın Raporunun Yazılması ve Yayın Etiği</w:t>
            </w:r>
          </w:p>
        </w:tc>
      </w:tr>
      <w:tr w:rsidR="009A1602" w:rsidRPr="009A1602" w:rsidTr="000B2C73">
        <w:trPr>
          <w:trHeight w:val="20"/>
        </w:trPr>
        <w:tc>
          <w:tcPr>
            <w:tcW w:w="52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7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değerlendirilmesi</w:t>
            </w:r>
          </w:p>
        </w:tc>
      </w:tr>
      <w:tr w:rsidR="009A1602" w:rsidRPr="009A1602" w:rsidTr="000B2C73">
        <w:trPr>
          <w:trHeight w:val="20"/>
        </w:trPr>
        <w:tc>
          <w:tcPr>
            <w:tcW w:w="526"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74"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747"/>
        <w:gridCol w:w="547"/>
        <w:gridCol w:w="547"/>
        <w:gridCol w:w="547"/>
      </w:tblGrid>
      <w:tr w:rsidR="009A1602" w:rsidRPr="009A1602" w:rsidTr="000B2C73">
        <w:tc>
          <w:tcPr>
            <w:tcW w:w="8532" w:type="dxa"/>
            <w:gridSpan w:val="2"/>
            <w:shd w:val="clear" w:color="auto" w:fill="auto"/>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47"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47"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7"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contextualSpacing/>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47" w:type="dxa"/>
            <w:shd w:val="clear" w:color="auto" w:fill="auto"/>
          </w:tcPr>
          <w:p w:rsidR="009A1602" w:rsidRPr="009A1602" w:rsidRDefault="009A1602" w:rsidP="009A1602">
            <w:pPr>
              <w:ind w:left="720"/>
              <w:contextualSpacing/>
              <w:rPr>
                <w:rFonts w:ascii="Arial Narrow" w:eastAsia="Calibri" w:hAnsi="Arial Narrow" w:cs="Times New Roman"/>
                <w:sz w:val="21"/>
                <w:szCs w:val="21"/>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contextualSpacing/>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47" w:type="dxa"/>
            <w:shd w:val="clear" w:color="auto" w:fill="auto"/>
          </w:tcPr>
          <w:p w:rsidR="009A1602" w:rsidRPr="009A1602" w:rsidRDefault="009A1602" w:rsidP="009A1602">
            <w:pPr>
              <w:ind w:left="720"/>
              <w:contextualSpacing/>
              <w:rPr>
                <w:rFonts w:ascii="Arial Narrow" w:eastAsia="Calibri" w:hAnsi="Arial Narrow" w:cs="Times New Roman"/>
                <w:sz w:val="21"/>
                <w:szCs w:val="21"/>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contextualSpacing/>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85" w:type="dxa"/>
            <w:shd w:val="clear" w:color="auto" w:fill="auto"/>
          </w:tcPr>
          <w:p w:rsidR="009A1602" w:rsidRPr="009A1602" w:rsidRDefault="009A1602" w:rsidP="009A1602">
            <w:pPr>
              <w:numPr>
                <w:ilvl w:val="0"/>
                <w:numId w:val="23"/>
              </w:numPr>
              <w:spacing w:after="0" w:line="240" w:lineRule="auto"/>
              <w:ind w:left="426" w:hanging="284"/>
              <w:contextualSpacing/>
              <w:rPr>
                <w:rFonts w:ascii="Arial Narrow" w:eastAsia="Times New Roman" w:hAnsi="Arial Narrow" w:cs="Times New Roman"/>
                <w:sz w:val="21"/>
                <w:szCs w:val="21"/>
                <w:lang w:eastAsia="tr-TR"/>
              </w:rPr>
            </w:pPr>
          </w:p>
        </w:tc>
        <w:tc>
          <w:tcPr>
            <w:tcW w:w="7747" w:type="dxa"/>
            <w:shd w:val="clear" w:color="auto" w:fill="auto"/>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47" w:type="dxa"/>
            <w:shd w:val="clear" w:color="auto" w:fill="auto"/>
          </w:tcPr>
          <w:p w:rsidR="009A1602" w:rsidRPr="009A1602" w:rsidRDefault="009A1602" w:rsidP="009A1602">
            <w:pPr>
              <w:ind w:left="720"/>
              <w:contextualSpacing/>
              <w:rPr>
                <w:rFonts w:ascii="Arial Narrow" w:eastAsia="Calibri" w:hAnsi="Arial Narrow" w:cs="Times New Roman"/>
                <w:sz w:val="21"/>
                <w:szCs w:val="21"/>
              </w:rPr>
            </w:pP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7"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532" w:type="dxa"/>
            <w:gridSpan w:val="2"/>
            <w:shd w:val="clear" w:color="auto" w:fill="auto"/>
          </w:tcPr>
          <w:p w:rsidR="009A1602" w:rsidRPr="009A1602" w:rsidRDefault="009A1602" w:rsidP="009A1602">
            <w:pPr>
              <w:ind w:left="255"/>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47" w:type="dxa"/>
            <w:shd w:val="clear" w:color="auto" w:fill="auto"/>
          </w:tcPr>
          <w:p w:rsidR="009A1602" w:rsidRPr="009A1602" w:rsidRDefault="009A1602" w:rsidP="009A1602">
            <w:pPr>
              <w:ind w:left="720"/>
              <w:contextualSpacing/>
              <w:rPr>
                <w:rFonts w:ascii="Arial Narrow" w:eastAsia="Calibri" w:hAnsi="Arial Narrow" w:cs="Times New Roman"/>
                <w:sz w:val="21"/>
                <w:szCs w:val="21"/>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7"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541611004 </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İleri Eğitim İstatistiği 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1"/>
        <w:gridCol w:w="1096"/>
        <w:gridCol w:w="741"/>
        <w:gridCol w:w="49"/>
        <w:gridCol w:w="657"/>
        <w:gridCol w:w="850"/>
        <w:gridCol w:w="664"/>
        <w:gridCol w:w="101"/>
        <w:gridCol w:w="2555"/>
        <w:gridCol w:w="1560"/>
      </w:tblGrid>
      <w:tr w:rsidR="009A1602" w:rsidRPr="009A1602" w:rsidTr="000B2C73">
        <w:trPr>
          <w:trHeight w:val="20"/>
        </w:trPr>
        <w:tc>
          <w:tcPr>
            <w:tcW w:w="532"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44"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2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2"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13"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9"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9"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9"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2"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3</w:t>
            </w:r>
          </w:p>
        </w:tc>
        <w:tc>
          <w:tcPr>
            <w:tcW w:w="540"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13"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9"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 </w:t>
            </w:r>
          </w:p>
        </w:tc>
        <w:tc>
          <w:tcPr>
            <w:tcW w:w="32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10 </w:t>
            </w:r>
          </w:p>
        </w:tc>
        <w:tc>
          <w:tcPr>
            <w:tcW w:w="1309"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  SEÇMELİ (   )</w:t>
            </w:r>
          </w:p>
        </w:tc>
        <w:tc>
          <w:tcPr>
            <w:tcW w:w="769"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4"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38"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8"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……………………Bölümü Meslek Bilgisi</w:t>
            </w:r>
          </w:p>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9"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1038"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78"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9"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4"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9"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9"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9"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9"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9"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9"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9"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4"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9"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Yok</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color w:val="000000"/>
                <w:sz w:val="21"/>
                <w:szCs w:val="21"/>
                <w:lang w:eastAsia="tr-TR"/>
              </w:rPr>
              <w:t xml:space="preserve"> İstatistikle ilgili temel kavramlar, evren ve örneklem, değişken türleri, verilerin sınıflandırılması, merkezi eğilim ölçüleri, yaygınlık ölçüleri, ham puanların standart puanlara dönüştürülmesi, normal dağılım, Z dağılımı, istatistiksel hata, hipotez testleri ve karar, tek örneklem t testi, ki-kare testi, ortalamalar arası farkın önem kontrolü (ilişkisiz örneklem t testi, ilişkili t testi, tek yönlü varyans analizi, non-parametrik yöntemler), korelasyon ve regresyon analizi, çok değişkenli istatistikler</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İstatistikle ilgili temel kavramlar bilgisi, verileri sınıflandırma, merkezi eğilim ve yaygınlık ölçülerini hesaplama, ham puanları standart puanlara dönüştürme, istatistiksel hatayı kavrama, hipotez testlerini uygulama ve karar verme.</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İstatistikle ilgili temel kavramları bilir, dağılımların merkezi ve yaygınlık ölçülerini hesaplar, ham puanları standart puanlara dönüştürür, hipotez testlerini uygular ve karar verir.</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Şener Büyüköztürk, Sosyal Bilimler İçin Veri Analizi El Kitabı, Pegem Akademi Yayıncılık.</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
                <w:bCs/>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Bilgisayar</w:t>
            </w:r>
          </w:p>
        </w:tc>
      </w:tr>
    </w:tbl>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885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76"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Tanışma, dersin tanıtımı.</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Temel kavramlar, evren, örneklem, değişken türleri, verilerin sınıflandırılması </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Normal dağılım, Z dağılımı, istatistiksel hata ve karar</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İstatistik paket programının tanıtılması, veri tabanı oluşturma</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Frekans dağılımı, merkezi eğilim ölçüleri ve yaygınlık ölçülerinin elde edilmesi</w:t>
            </w:r>
          </w:p>
        </w:tc>
      </w:tr>
      <w:tr w:rsidR="009A1602" w:rsidRPr="009A1602" w:rsidTr="000B2C73">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Hipotez türleri, hipotez testleri</w:t>
            </w:r>
          </w:p>
        </w:tc>
      </w:tr>
      <w:tr w:rsidR="009A1602" w:rsidRPr="009A1602" w:rsidTr="000B2C73">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Ki-kare testi, tek örneklem t testi</w:t>
            </w:r>
          </w:p>
        </w:tc>
      </w:tr>
      <w:tr w:rsidR="009A1602" w:rsidRPr="009A1602" w:rsidTr="000B2C73">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İlişkisiz t testi, ilişkili t testi</w:t>
            </w:r>
          </w:p>
        </w:tc>
      </w:tr>
      <w:tr w:rsidR="009A1602" w:rsidRPr="009A1602" w:rsidTr="000B2C73">
        <w:trPr>
          <w:trHeight w:val="20"/>
        </w:trPr>
        <w:tc>
          <w:tcPr>
            <w:tcW w:w="576"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24"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 yönlü varyans analizi</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Tekrarlı ölçümler için varyans analizi</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Korelasyon, basit doğrusal regresyon</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istatistikler, çoklu doğrusal regresyon</w:t>
            </w:r>
          </w:p>
        </w:tc>
      </w:tr>
      <w:tr w:rsidR="009A1602" w:rsidRPr="009A1602" w:rsidTr="000B2C73">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13</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varyans analizi</w:t>
            </w:r>
          </w:p>
        </w:tc>
      </w:tr>
      <w:tr w:rsidR="009A1602" w:rsidRPr="009A1602" w:rsidTr="000B2C73">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Faktör analizi</w:t>
            </w:r>
          </w:p>
        </w:tc>
      </w:tr>
      <w:tr w:rsidR="009A1602" w:rsidRPr="009A1602" w:rsidTr="000B2C73">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Yılsonu Sınavı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810"/>
        <w:gridCol w:w="569"/>
        <w:gridCol w:w="552"/>
        <w:gridCol w:w="552"/>
      </w:tblGrid>
      <w:tr w:rsidR="009A1602" w:rsidRPr="009A1602" w:rsidTr="000B2C73">
        <w:tc>
          <w:tcPr>
            <w:tcW w:w="8376"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9"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52"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52"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566" w:type="dxa"/>
          </w:tcPr>
          <w:p w:rsidR="009A1602" w:rsidRPr="009A1602" w:rsidRDefault="009A1602" w:rsidP="009A1602">
            <w:pPr>
              <w:numPr>
                <w:ilvl w:val="0"/>
                <w:numId w:val="26"/>
              </w:numPr>
              <w:spacing w:after="0" w:line="240" w:lineRule="auto"/>
              <w:ind w:left="360"/>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contextualSpacing/>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69" w:type="dxa"/>
          </w:tcPr>
          <w:p w:rsidR="009A1602" w:rsidRPr="009A1602" w:rsidRDefault="009A1602" w:rsidP="009A1602">
            <w:pPr>
              <w:ind w:left="720"/>
              <w:contextualSpacing/>
              <w:rPr>
                <w:rFonts w:ascii="Arial Narrow" w:eastAsia="Calibri" w:hAnsi="Arial Narrow" w:cs="Times New Roman"/>
                <w:sz w:val="21"/>
                <w:szCs w:val="21"/>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contextualSpacing/>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69" w:type="dxa"/>
          </w:tcPr>
          <w:p w:rsidR="009A1602" w:rsidRPr="009A1602" w:rsidRDefault="009A1602" w:rsidP="009A1602">
            <w:pPr>
              <w:ind w:left="720"/>
              <w:contextualSpacing/>
              <w:rPr>
                <w:rFonts w:ascii="Arial Narrow" w:eastAsia="Calibri" w:hAnsi="Arial Narrow" w:cs="Times New Roman"/>
                <w:sz w:val="21"/>
                <w:szCs w:val="21"/>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contextualSpacing/>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6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66" w:type="dxa"/>
          </w:tcPr>
          <w:p w:rsidR="009A1602" w:rsidRPr="009A1602" w:rsidRDefault="009A1602" w:rsidP="009A1602">
            <w:pPr>
              <w:numPr>
                <w:ilvl w:val="0"/>
                <w:numId w:val="26"/>
              </w:numPr>
              <w:spacing w:after="0" w:line="240" w:lineRule="auto"/>
              <w:ind w:left="284" w:hanging="218"/>
              <w:contextualSpacing/>
              <w:jc w:val="both"/>
              <w:rPr>
                <w:rFonts w:ascii="Arial Narrow" w:eastAsia="Times New Roman" w:hAnsi="Arial Narrow" w:cs="Times New Roman"/>
                <w:sz w:val="21"/>
                <w:szCs w:val="21"/>
                <w:lang w:eastAsia="tr-TR"/>
              </w:rPr>
            </w:pPr>
          </w:p>
        </w:tc>
        <w:tc>
          <w:tcPr>
            <w:tcW w:w="7810"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69" w:type="dxa"/>
          </w:tcPr>
          <w:p w:rsidR="009A1602" w:rsidRPr="009A1602" w:rsidRDefault="009A1602" w:rsidP="009A1602">
            <w:pPr>
              <w:ind w:left="720"/>
              <w:contextualSpacing/>
              <w:rPr>
                <w:rFonts w:ascii="Arial Narrow" w:eastAsia="Calibri" w:hAnsi="Arial Narrow" w:cs="Times New Roman"/>
                <w:sz w:val="21"/>
                <w:szCs w:val="21"/>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376" w:type="dxa"/>
            <w:gridSpan w:val="2"/>
          </w:tcPr>
          <w:p w:rsidR="009A1602" w:rsidRPr="009A1602" w:rsidRDefault="009A1602" w:rsidP="009A1602">
            <w:pPr>
              <w:ind w:left="375"/>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69" w:type="dxa"/>
          </w:tcPr>
          <w:p w:rsidR="009A1602" w:rsidRPr="009A1602" w:rsidRDefault="009A1602" w:rsidP="009A1602">
            <w:pPr>
              <w:ind w:left="720"/>
              <w:contextualSpacing/>
              <w:rPr>
                <w:rFonts w:ascii="Arial Narrow" w:eastAsia="Calibri" w:hAnsi="Arial Narrow" w:cs="Times New Roman"/>
                <w:sz w:val="21"/>
                <w:szCs w:val="21"/>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sectPr w:rsidR="009A1602" w:rsidRPr="009A1602">
          <w:pgSz w:w="11906" w:h="16838"/>
          <w:pgMar w:top="720" w:right="1134" w:bottom="720" w:left="1134" w:header="709" w:footer="709" w:gutter="0"/>
          <w:cols w:space="708"/>
        </w:sectPr>
      </w:pPr>
    </w:p>
    <w:p w:rsidR="009A1602" w:rsidRPr="009A1602" w:rsidRDefault="009A1602" w:rsidP="009A1602">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33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541611002</w:t>
            </w:r>
          </w:p>
        </w:tc>
        <w:tc>
          <w:tcPr>
            <w:tcW w:w="1560"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Eğitim Programlarının Felsefi Temelleri</w:t>
            </w:r>
          </w:p>
        </w:tc>
      </w:tr>
    </w:tbl>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010"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7"/>
        <w:gridCol w:w="598"/>
        <w:gridCol w:w="230"/>
        <w:gridCol w:w="1142"/>
        <w:gridCol w:w="436"/>
        <w:gridCol w:w="62"/>
        <w:gridCol w:w="694"/>
        <w:gridCol w:w="885"/>
        <w:gridCol w:w="692"/>
        <w:gridCol w:w="88"/>
        <w:gridCol w:w="2681"/>
        <w:gridCol w:w="1607"/>
      </w:tblGrid>
      <w:tr w:rsidR="009A1602" w:rsidRPr="009A1602" w:rsidTr="000B2C73">
        <w:trPr>
          <w:trHeight w:val="20"/>
        </w:trPr>
        <w:tc>
          <w:tcPr>
            <w:tcW w:w="563"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539"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98" w:type="pct"/>
            <w:gridSpan w:val="5"/>
            <w:tcBorders>
              <w:left w:val="single" w:sz="12"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63"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6"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80"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48"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82"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63"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 </w:t>
            </w:r>
          </w:p>
        </w:tc>
        <w:tc>
          <w:tcPr>
            <w:tcW w:w="403"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6"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80"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48"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82"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54"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0" w:type="pct"/>
            <w:gridSpan w:val="4"/>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3" w:type="pct"/>
            <w:gridSpan w:val="5"/>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5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910"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453"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34"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79"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82"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4"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782"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4"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4"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0B2C73">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304"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2"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40</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79"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30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2"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66"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Klasik ve modern eğitim teorileri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antropolojik ve epistemolojik ve toplumsal ve etik temelleri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Klasik Yunan ve İslam Felsefeleri ile Uzak Doğu felsefelerinde insan eğitim ve öğretiminde amaç ve ilkeleri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Modern düşünde de eğitim ve insanının muhtariyeti.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Toplumsal beklenti, sorumluluk ve insanın kendi olması (özgürlük ve özgünlük) arasındaki ilişki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Modernite, çok kültürlülük, küreselleşme bağlamında eğitim düşüncesi</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b/>
                <w:sz w:val="21"/>
                <w:szCs w:val="21"/>
              </w:rPr>
            </w:pPr>
            <w:r w:rsidRPr="009A1602">
              <w:rPr>
                <w:rFonts w:ascii="Arial Narrow" w:eastAsia="Calibri" w:hAnsi="Arial Narrow" w:cs="Times New Roman"/>
                <w:sz w:val="21"/>
                <w:szCs w:val="21"/>
              </w:rPr>
              <w:t>Eğitim felsefesinin eğitim bilimiyle ilişkisini, eğitimin ontolojik ve epistemolojik temellerinin bilinmesi</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Farklı felsefe okulların eğitimin teorileri ve pratiği üzerinde temel düşünceleri bilinmesi </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Eğitimin düşünsel kontekstinin kavranması</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Eğitimin kültürel kodlarını kavrama</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İnsanı ve onun yaşam çevresini tanıyarak eğitim düşüncesi ve pratiği geliştirebilme</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Farklı eğitim düşüncelerini bilip onları karşılaştırma, analiz ve eleştirebilme kabiliyeti kazanma </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Globalleşen dünyada çok yönlü ulusal ve evrensel eğitim anlayışının edinilmesi</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66"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Felsefesi ilgili kavramları tanır.</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Eğitimin fikri, evrensel ve kültürel bağlamını açıklar. </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teorilerini bilip analiz eder</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Mevcut  eğitim düşünce ve pratiğinden modern eğitimin planlanma ve uygulanması sürecine katkı sunabilme durumunu tartışır.</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Gülnihal Küken: Ortaçağda Eğitim Felsefesi</w:t>
            </w:r>
            <w:r w:rsidRPr="009A1602">
              <w:rPr>
                <w:rFonts w:ascii="Arial Narrow" w:eastAsia="Times New Roman" w:hAnsi="Arial Narrow" w:cs="Times New Roman"/>
                <w:i/>
                <w:sz w:val="21"/>
                <w:szCs w:val="21"/>
                <w:lang w:eastAsia="tr-TR"/>
              </w:rPr>
              <w:t xml:space="preserve">, </w:t>
            </w:r>
            <w:r w:rsidRPr="009A1602">
              <w:rPr>
                <w:rFonts w:ascii="Arial Narrow" w:eastAsia="Times New Roman" w:hAnsi="Arial Narrow" w:cs="Times New Roman"/>
                <w:sz w:val="21"/>
                <w:szCs w:val="21"/>
                <w:lang w:eastAsia="tr-TR"/>
              </w:rPr>
              <w:t>İstanbul 2001.</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İsmail Kaplan: Türkiye’de Milli Eğitim İdeolojisi. İstanbul 1999.</w:t>
            </w:r>
          </w:p>
          <w:p w:rsidR="009A1602" w:rsidRPr="009A1602" w:rsidRDefault="009A1602" w:rsidP="009A1602">
            <w:pPr>
              <w:keepNext/>
              <w:spacing w:after="0" w:line="240" w:lineRule="auto"/>
              <w:ind w:right="-1"/>
              <w:outlineLvl w:val="3"/>
              <w:rPr>
                <w:rFonts w:ascii="Arial Narrow" w:eastAsia="Times New Roman" w:hAnsi="Arial Narrow" w:cs="Times New Roman"/>
                <w:bCs/>
                <w:sz w:val="21"/>
                <w:szCs w:val="21"/>
                <w:lang w:eastAsia="tr-TR"/>
              </w:rPr>
            </w:pP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Fletcher, S.: </w:t>
            </w:r>
            <w:r w:rsidRPr="009A1602">
              <w:rPr>
                <w:rFonts w:ascii="Arial Narrow" w:eastAsia="Times New Roman" w:hAnsi="Arial Narrow" w:cs="Times New Roman"/>
                <w:iCs/>
                <w:sz w:val="21"/>
                <w:szCs w:val="21"/>
                <w:lang w:eastAsia="tr-TR"/>
              </w:rPr>
              <w:t>Education and Emancipation</w:t>
            </w:r>
            <w:r w:rsidRPr="009A1602">
              <w:rPr>
                <w:rFonts w:ascii="Arial Narrow" w:eastAsia="Times New Roman" w:hAnsi="Arial Narrow" w:cs="Times New Roman"/>
                <w:sz w:val="21"/>
                <w:szCs w:val="21"/>
                <w:lang w:eastAsia="tr-TR"/>
              </w:rPr>
              <w:t>. New York: Teachers College Press 20.</w:t>
            </w:r>
          </w:p>
        </w:tc>
      </w:tr>
      <w:tr w:rsidR="009A1602" w:rsidRPr="009A1602" w:rsidTr="000B2C73">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898"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4"/>
        <w:gridCol w:w="9078"/>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HAFTALIK PLANI</w:t>
            </w:r>
          </w:p>
        </w:tc>
      </w:tr>
      <w:tr w:rsidR="009A1602" w:rsidRPr="009A1602" w:rsidTr="000B2C73">
        <w:trPr>
          <w:trHeight w:val="20"/>
        </w:trPr>
        <w:tc>
          <w:tcPr>
            <w:tcW w:w="480" w:type="pct"/>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HAFTA</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20" w:type="pct"/>
            <w:shd w:val="clear" w:color="auto" w:fill="auto"/>
          </w:tcPr>
          <w:p w:rsidR="009A1602" w:rsidRPr="009A1602" w:rsidRDefault="009A1602" w:rsidP="009A1602">
            <w:pPr>
              <w:widowControl w:val="0"/>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Klasik ve modern eğitim teorilerine giriş</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20" w:type="pct"/>
            <w:shd w:val="clear" w:color="auto" w:fill="auto"/>
          </w:tcPr>
          <w:p w:rsidR="009A1602" w:rsidRPr="009A1602" w:rsidRDefault="009A1602" w:rsidP="009A1602">
            <w:pPr>
              <w:widowControl w:val="0"/>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Eğitime antropolojik ve epistemolojik yaklaşımlar</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toplum</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ilke ve amaçlarının belirlenmesinde kültürün rolü</w:t>
            </w:r>
          </w:p>
        </w:tc>
      </w:tr>
      <w:tr w:rsidR="009A1602" w:rsidRPr="009A1602" w:rsidTr="000B2C73">
        <w:trPr>
          <w:trHeight w:val="20"/>
        </w:trPr>
        <w:tc>
          <w:tcPr>
            <w:tcW w:w="48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2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0B2C73">
        <w:trPr>
          <w:trHeight w:val="20"/>
        </w:trPr>
        <w:tc>
          <w:tcPr>
            <w:tcW w:w="48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20" w:type="pct"/>
            <w:tcBorders>
              <w:top w:val="single" w:sz="6" w:space="0" w:color="auto"/>
              <w:bottom w:val="single" w:sz="6" w:space="0" w:color="auto"/>
            </w:tcBorders>
            <w:shd w:val="clear" w:color="auto" w:fill="D9D9D9"/>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480" w:type="pct"/>
            <w:tcBorders>
              <w:top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20" w:type="pct"/>
            <w:tcBorders>
              <w:top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Düşüncesinde insanı eğitmek </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Batı’da eğitim amaç ve modelleri üzerinde düşünceler </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ahlaki boyutu</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siyaset ilişkisi</w:t>
            </w:r>
          </w:p>
        </w:tc>
      </w:tr>
      <w:tr w:rsidR="009A1602" w:rsidRPr="009A1602" w:rsidTr="000B2C73">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Virtüelleşme, çok kültürlülük ve küreselleşme bağlamında eğitim </w:t>
            </w:r>
          </w:p>
        </w:tc>
      </w:tr>
      <w:tr w:rsidR="009A1602" w:rsidRPr="009A1602" w:rsidTr="000B2C73">
        <w:trPr>
          <w:trHeight w:val="20"/>
        </w:trPr>
        <w:tc>
          <w:tcPr>
            <w:tcW w:w="48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2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9A1602" w:rsidRPr="009A1602" w:rsidTr="000B2C73">
        <w:trPr>
          <w:trHeight w:val="20"/>
        </w:trPr>
        <w:tc>
          <w:tcPr>
            <w:tcW w:w="48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2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816"/>
        <w:gridCol w:w="549"/>
        <w:gridCol w:w="549"/>
        <w:gridCol w:w="549"/>
      </w:tblGrid>
      <w:tr w:rsidR="009A1602" w:rsidRPr="009A1602" w:rsidTr="000B2C73">
        <w:tc>
          <w:tcPr>
            <w:tcW w:w="8472"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35" w:type="dxa"/>
          </w:tcPr>
          <w:p w:rsidR="009A1602" w:rsidRPr="009A1602" w:rsidRDefault="009A1602"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803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contextualSpacing/>
              <w:rPr>
                <w:rFonts w:ascii="Arial Narrow" w:eastAsia="Times New Roman" w:hAnsi="Arial Narrow" w:cs="Times New Roman"/>
                <w:sz w:val="21"/>
                <w:szCs w:val="21"/>
                <w:lang w:eastAsia="tr-TR"/>
              </w:rPr>
            </w:pPr>
          </w:p>
        </w:tc>
        <w:tc>
          <w:tcPr>
            <w:tcW w:w="8037"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contextualSpacing/>
              <w:rPr>
                <w:rFonts w:ascii="Arial Narrow" w:eastAsia="Times New Roman" w:hAnsi="Arial Narrow" w:cs="Times New Roman"/>
                <w:sz w:val="21"/>
                <w:szCs w:val="21"/>
                <w:lang w:eastAsia="tr-TR"/>
              </w:rPr>
            </w:pPr>
          </w:p>
        </w:tc>
        <w:tc>
          <w:tcPr>
            <w:tcW w:w="8037"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contextualSpacing/>
              <w:rPr>
                <w:rFonts w:ascii="Arial Narrow" w:eastAsia="Times New Roman" w:hAnsi="Arial Narrow" w:cs="Times New Roman"/>
                <w:sz w:val="21"/>
                <w:szCs w:val="21"/>
                <w:lang w:eastAsia="tr-TR"/>
              </w:rPr>
            </w:pPr>
          </w:p>
        </w:tc>
        <w:tc>
          <w:tcPr>
            <w:tcW w:w="8037"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35" w:type="dxa"/>
          </w:tcPr>
          <w:p w:rsidR="009A1602" w:rsidRPr="009A1602" w:rsidRDefault="009A1602" w:rsidP="009A1602">
            <w:pPr>
              <w:numPr>
                <w:ilvl w:val="0"/>
                <w:numId w:val="33"/>
              </w:numPr>
              <w:spacing w:after="0" w:line="240" w:lineRule="auto"/>
              <w:ind w:left="426"/>
              <w:contextualSpacing/>
              <w:rPr>
                <w:rFonts w:ascii="Arial Narrow" w:eastAsia="Times New Roman" w:hAnsi="Arial Narrow" w:cs="Times New Roman"/>
                <w:sz w:val="21"/>
                <w:szCs w:val="21"/>
                <w:lang w:eastAsia="tr-TR"/>
              </w:rPr>
            </w:pPr>
          </w:p>
        </w:tc>
        <w:tc>
          <w:tcPr>
            <w:tcW w:w="8037"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472" w:type="dxa"/>
            <w:gridSpan w:val="2"/>
          </w:tcPr>
          <w:p w:rsidR="009A1602" w:rsidRPr="009A1602" w:rsidRDefault="009A1602"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438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541611003</w:t>
            </w:r>
          </w:p>
        </w:tc>
        <w:tc>
          <w:tcPr>
            <w:tcW w:w="156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 Teori ve Uygulama</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3"/>
        <w:gridCol w:w="522"/>
        <w:gridCol w:w="236"/>
        <w:gridCol w:w="1040"/>
        <w:gridCol w:w="544"/>
        <w:gridCol w:w="236"/>
        <w:gridCol w:w="605"/>
        <w:gridCol w:w="801"/>
        <w:gridCol w:w="613"/>
        <w:gridCol w:w="236"/>
        <w:gridCol w:w="2471"/>
        <w:gridCol w:w="1860"/>
      </w:tblGrid>
      <w:tr w:rsidR="009A1602" w:rsidRPr="009A1602" w:rsidTr="000B2C73">
        <w:trPr>
          <w:trHeight w:val="20"/>
        </w:trPr>
        <w:tc>
          <w:tcPr>
            <w:tcW w:w="502"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62" w:type="pct"/>
            <w:gridSpan w:val="6"/>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37" w:type="pct"/>
            <w:gridSpan w:val="5"/>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02" w:type="pct"/>
            <w:vMerge/>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7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10"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80" w:type="pct"/>
            <w:gridSpan w:val="3"/>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393"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01"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9"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14" w:type="pct"/>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02"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7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10"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80" w:type="pct"/>
            <w:gridSpan w:val="3"/>
            <w:tcBorders>
              <w:top w:val="single" w:sz="4" w:space="0" w:color="auto"/>
              <w:left w:val="single" w:sz="4"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93"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01"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29" w:type="pct"/>
            <w:gridSpan w:val="2"/>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w:t>
            </w:r>
          </w:p>
        </w:tc>
        <w:tc>
          <w:tcPr>
            <w:tcW w:w="914" w:type="pct"/>
            <w:tcBorders>
              <w:top w:val="single" w:sz="4"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rPr>
          <w:trHeight w:val="20"/>
        </w:trPr>
        <w:tc>
          <w:tcPr>
            <w:tcW w:w="758" w:type="pct"/>
            <w:gridSpan w:val="2"/>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09" w:type="pct"/>
            <w:gridSpan w:val="4"/>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20" w:type="pct"/>
            <w:gridSpan w:val="5"/>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rPr>
          <w:trHeight w:val="20"/>
        </w:trPr>
        <w:tc>
          <w:tcPr>
            <w:tcW w:w="758"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0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20" w:type="pct"/>
            <w:gridSpan w:val="5"/>
            <w:tcBorders>
              <w:top w:val="single" w:sz="6" w:space="0" w:color="auto"/>
              <w:left w:val="single" w:sz="4" w:space="0" w:color="auto"/>
              <w:bottom w:val="single" w:sz="12"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14" w:type="pct"/>
            <w:tcBorders>
              <w:top w:val="single" w:sz="6"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651"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223"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1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91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13"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8"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1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1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1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13"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13"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13"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1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223"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1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349"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program geliştirmeye ilişkin temel kavramlar, program geliştirmenin teorik temelleri, program geliştirmeye duyulan gereksinim, programın boyutları, program geliştirme modelleri ve geliştirme süreçleri konuları ve program geliştirmeye yönelik uygulama çalışması yer almaktadır.</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amacı öğrencilere;</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ile ilgili temel kavramları bilme,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geliştirmenin kuramsal temellerini bilme,</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türlerini tanıma,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Eğitim programı tasarımı ve modellerini kavrama,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Programın öğelerini tanıma,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 süreçlerini anlama,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Türkiye’de ve dünyada yapılan program geliştirme çalışmalarını analiz etme bilgi ve becerilerini kazandırmaktır.</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349"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ile ilgili temel kavramları bilir.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geliştirmenin kuramsal temellerini bilir.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türlerini tanır.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Eğitim programı tasarımı ve modellerini kavrar.</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Programın öğelerini tanır.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 süreçlerini anlar.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Türkiye’de ve dünyada yapılan program geliştirme çalışmalarını analiz eder.</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Olivia, P. F. (1988). Developing the Curriculum. Boston: Scott, Foresman and Company.</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Taba, Hilda (1962). Curriculum Development: Theory and Practice. New York: Harcourt,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Brace and World.</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Tyler, R. W. (1973). Basic Principles of Curriculum and </w:t>
            </w:r>
          </w:p>
          <w:p w:rsidR="009A1602" w:rsidRPr="009A1602" w:rsidRDefault="009A1602" w:rsidP="009A1602">
            <w:pPr>
              <w:spacing w:after="0" w:line="240" w:lineRule="auto"/>
              <w:ind w:left="-5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Instruction. Chicago: University of Chicago Pres.</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(2009). Eğitimde Program Geliştirme. Ankara: Pegem Akademi.</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Varış, Fatma (1996). Eğitimde Program Geliştirme: “teori ve teknikler”. Ankara: Alkım Kitapçılık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Ertürk, Selahattin (1998). Eğitimde “Program” Geliştirme. Ankara: Meteksan.</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 xml:space="preserve">Doğan, Hıfzı (1997). Eğitimde Program ve Öğretim Tasarımı. </w:t>
            </w:r>
            <w:r w:rsidRPr="009A1602">
              <w:rPr>
                <w:rFonts w:ascii="Arial Narrow" w:eastAsia="Times New Roman" w:hAnsi="Arial Narrow" w:cs="Times New Roman"/>
                <w:color w:val="000000"/>
                <w:sz w:val="21"/>
                <w:szCs w:val="21"/>
                <w:lang w:eastAsia="tr-TR"/>
              </w:rPr>
              <w:t xml:space="preserve">Ankara: Önder Matbaacılık.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Özçelik, Durmuş Ali (2010). Eğitim Programları ve Öğretim (genel öğretim yöntemleri). Pegem Akademi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Sönmez, Veysel (2007). Program Geliştirmede Öğretmen El Kitabı.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Bilen, Mürüvvet (2000). Planlamadan Uygulamaya Öğretim. Ankara: Anı Yayıncılık.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Erden, Münire (1998). Eğitimde Program Değerlendirme.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Erginer, E. (2008). Öğretimi Planlama, Uygulama ve Değerlendirme. Pegem A Yayıncılık: Ankara.</w:t>
            </w:r>
          </w:p>
        </w:tc>
      </w:tr>
      <w:tr w:rsidR="009A1602" w:rsidRPr="009A1602" w:rsidTr="000B2C73">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DERSTE GEREKLİ ARAÇ VE GEREÇLER</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018"/>
      </w:tblGrid>
      <w:tr w:rsidR="009A1602" w:rsidRPr="009A1602" w:rsidTr="000B2C73">
        <w:trPr>
          <w:trHeight w:val="2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Geliştirmeye İlişkin Temel Kavramlar</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Kuramsal Temelleri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Kuramsal Temelleri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Geliştirmeye Duyulan Gereksinim Program Geliştirmenin Kuramsal Temelleri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Boyutları</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 Programı Tasarımı </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26" w:type="pct"/>
            <w:tcBorders>
              <w:top w:val="single" w:sz="6" w:space="0" w:color="auto"/>
              <w:left w:val="single" w:sz="6" w:space="0" w:color="auto"/>
              <w:bottom w:val="single" w:sz="6"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Değerlendirilmesi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(Çoklu Zeka Kuramı)</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(Etkin Öğrenme, İşbirliğine  Dayalı Öğrenme, Yaşam Boyu Öğrenme)</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(Düşünme Biçimleri)</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(Yapılandırmacılık)</w:t>
            </w:r>
          </w:p>
        </w:tc>
      </w:tr>
      <w:tr w:rsidR="009A1602" w:rsidRPr="009A1602" w:rsidTr="000B2C73">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Uygulanan Öğretim Programlarının İncelenmesi</w:t>
            </w:r>
          </w:p>
        </w:tc>
      </w:tr>
      <w:tr w:rsidR="009A1602" w:rsidRPr="009A1602" w:rsidTr="000B2C73">
        <w:trPr>
          <w:trHeight w:val="20"/>
        </w:trPr>
        <w:tc>
          <w:tcPr>
            <w:tcW w:w="574" w:type="pct"/>
            <w:tcBorders>
              <w:top w:val="single" w:sz="6" w:space="0" w:color="auto"/>
              <w:left w:val="single" w:sz="12" w:space="0" w:color="auto"/>
              <w:bottom w:val="single" w:sz="12"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26" w:type="pct"/>
            <w:tcBorders>
              <w:top w:val="single" w:sz="6" w:space="0" w:color="auto"/>
              <w:left w:val="single" w:sz="6" w:space="0" w:color="auto"/>
              <w:bottom w:val="single" w:sz="12"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873"/>
        <w:gridCol w:w="426"/>
        <w:gridCol w:w="576"/>
        <w:gridCol w:w="442"/>
      </w:tblGrid>
      <w:tr w:rsidR="009A1602" w:rsidRPr="009A1602" w:rsidTr="000B2C73">
        <w:tc>
          <w:tcPr>
            <w:tcW w:w="8582"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426"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76"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42"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contextualSpacing/>
              <w:rPr>
                <w:rFonts w:ascii="Arial Narrow" w:eastAsia="Times New Roman" w:hAnsi="Arial Narrow" w:cs="Times New Roman"/>
                <w:sz w:val="21"/>
                <w:szCs w:val="21"/>
                <w:lang w:eastAsia="tr-TR"/>
              </w:rPr>
            </w:pPr>
          </w:p>
        </w:tc>
        <w:tc>
          <w:tcPr>
            <w:tcW w:w="7873"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426" w:type="dxa"/>
          </w:tcPr>
          <w:p w:rsidR="009A1602" w:rsidRPr="009A1602" w:rsidRDefault="009A1602" w:rsidP="009A1602">
            <w:pPr>
              <w:ind w:left="720"/>
              <w:contextualSpacing/>
              <w:rPr>
                <w:rFonts w:ascii="Arial Narrow" w:eastAsia="Calibri" w:hAnsi="Arial Narrow" w:cs="Times New Roman"/>
                <w:sz w:val="21"/>
                <w:szCs w:val="21"/>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contextualSpacing/>
              <w:rPr>
                <w:rFonts w:ascii="Arial Narrow" w:eastAsia="Times New Roman" w:hAnsi="Arial Narrow" w:cs="Times New Roman"/>
                <w:sz w:val="21"/>
                <w:szCs w:val="21"/>
                <w:lang w:eastAsia="tr-TR"/>
              </w:rPr>
            </w:pPr>
          </w:p>
        </w:tc>
        <w:tc>
          <w:tcPr>
            <w:tcW w:w="7873"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26" w:type="dxa"/>
          </w:tcPr>
          <w:p w:rsidR="009A1602" w:rsidRPr="009A1602" w:rsidRDefault="009A1602" w:rsidP="009A1602">
            <w:pPr>
              <w:ind w:left="720"/>
              <w:contextualSpacing/>
              <w:rPr>
                <w:rFonts w:ascii="Arial Narrow" w:eastAsia="Calibri" w:hAnsi="Arial Narrow" w:cs="Times New Roman"/>
                <w:sz w:val="21"/>
                <w:szCs w:val="21"/>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contextualSpacing/>
              <w:rPr>
                <w:rFonts w:ascii="Arial Narrow" w:eastAsia="Times New Roman" w:hAnsi="Arial Narrow" w:cs="Times New Roman"/>
                <w:sz w:val="21"/>
                <w:szCs w:val="21"/>
                <w:lang w:eastAsia="tr-TR"/>
              </w:rPr>
            </w:pPr>
          </w:p>
        </w:tc>
        <w:tc>
          <w:tcPr>
            <w:tcW w:w="7873"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426" w:type="dxa"/>
          </w:tcPr>
          <w:p w:rsidR="009A1602" w:rsidRPr="009A1602" w:rsidRDefault="009A1602" w:rsidP="009A1602">
            <w:pPr>
              <w:ind w:left="720"/>
              <w:contextualSpacing/>
              <w:rPr>
                <w:rFonts w:ascii="Arial Narrow" w:eastAsia="Calibri" w:hAnsi="Arial Narrow" w:cs="Times New Roman"/>
                <w:sz w:val="21"/>
                <w:szCs w:val="21"/>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709" w:type="dxa"/>
          </w:tcPr>
          <w:p w:rsidR="009A1602" w:rsidRPr="009A1602" w:rsidRDefault="009A1602" w:rsidP="009A1602">
            <w:pPr>
              <w:numPr>
                <w:ilvl w:val="0"/>
                <w:numId w:val="34"/>
              </w:numPr>
              <w:spacing w:after="0" w:line="240" w:lineRule="auto"/>
              <w:ind w:left="426"/>
              <w:contextualSpacing/>
              <w:rPr>
                <w:rFonts w:ascii="Arial Narrow" w:eastAsia="Times New Roman" w:hAnsi="Arial Narrow" w:cs="Times New Roman"/>
                <w:sz w:val="21"/>
                <w:szCs w:val="21"/>
                <w:lang w:eastAsia="tr-TR"/>
              </w:rPr>
            </w:pPr>
          </w:p>
        </w:tc>
        <w:tc>
          <w:tcPr>
            <w:tcW w:w="7873"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426" w:type="dxa"/>
          </w:tcPr>
          <w:p w:rsidR="009A1602" w:rsidRPr="009A1602" w:rsidRDefault="009A1602" w:rsidP="009A1602">
            <w:pPr>
              <w:ind w:left="720"/>
              <w:contextualSpacing/>
              <w:rPr>
                <w:rFonts w:ascii="Arial Narrow" w:eastAsia="Calibri" w:hAnsi="Arial Narrow" w:cs="Times New Roman"/>
                <w:sz w:val="21"/>
                <w:szCs w:val="21"/>
              </w:rPr>
            </w:pPr>
          </w:p>
        </w:tc>
        <w:tc>
          <w:tcPr>
            <w:tcW w:w="57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82" w:type="dxa"/>
            <w:gridSpan w:val="2"/>
          </w:tcPr>
          <w:p w:rsidR="009A1602" w:rsidRPr="009A1602" w:rsidRDefault="009A1602" w:rsidP="009A1602">
            <w:pPr>
              <w:ind w:left="21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426" w:type="dxa"/>
          </w:tcPr>
          <w:p w:rsidR="009A1602" w:rsidRPr="009A1602" w:rsidRDefault="009A1602" w:rsidP="009A1602">
            <w:pPr>
              <w:ind w:left="720"/>
              <w:contextualSpacing/>
              <w:rPr>
                <w:rFonts w:ascii="Arial Narrow" w:eastAsia="Calibri" w:hAnsi="Arial Narrow" w:cs="Times New Roman"/>
                <w:sz w:val="21"/>
                <w:szCs w:val="21"/>
              </w:rPr>
            </w:pPr>
          </w:p>
        </w:tc>
        <w:tc>
          <w:tcPr>
            <w:tcW w:w="576"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42"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sectPr w:rsidR="009A1602" w:rsidRPr="009A1602">
          <w:pgSz w:w="11906" w:h="16838"/>
          <w:pgMar w:top="720" w:right="1134" w:bottom="720" w:left="1134" w:header="709" w:footer="709" w:gutter="0"/>
          <w:cols w:space="708"/>
        </w:sectPr>
      </w:pPr>
    </w:p>
    <w:p w:rsidR="009A1602" w:rsidRPr="009A1602" w:rsidRDefault="009A1602" w:rsidP="009A1602">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54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right="-1"/>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541611005</w:t>
            </w:r>
          </w:p>
        </w:tc>
        <w:tc>
          <w:tcPr>
            <w:tcW w:w="1560"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Felsefesinde Eğitim</w:t>
            </w:r>
          </w:p>
        </w:tc>
      </w:tr>
    </w:tbl>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3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9"/>
        <w:gridCol w:w="580"/>
        <w:gridCol w:w="214"/>
        <w:gridCol w:w="1098"/>
        <w:gridCol w:w="766"/>
        <w:gridCol w:w="61"/>
        <w:gridCol w:w="661"/>
        <w:gridCol w:w="851"/>
        <w:gridCol w:w="665"/>
        <w:gridCol w:w="93"/>
        <w:gridCol w:w="2576"/>
        <w:gridCol w:w="1436"/>
      </w:tblGrid>
      <w:tr w:rsidR="009A1602" w:rsidRPr="009A1602" w:rsidTr="000B2C73">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672"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780" w:type="pct"/>
            <w:gridSpan w:val="5"/>
            <w:tcBorders>
              <w:left w:val="single" w:sz="12"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48"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393"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3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2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1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93"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43"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3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2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2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 )</w:t>
            </w:r>
          </w:p>
        </w:tc>
        <w:tc>
          <w:tcPr>
            <w:tcW w:w="710"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35"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58" w:type="pct"/>
            <w:gridSpan w:val="4"/>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97" w:type="pct"/>
            <w:gridSpan w:val="5"/>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35"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058"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397"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63"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53"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7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10"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74"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7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710"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7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74"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74"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0B2C73">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274"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10"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53"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27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10"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Eğitim düşünürlerinde insan, bilgi ve toplum düşüncesinin kavranması ve bunun yanında Hint, Çin ve Japon felsefecilerinde insan ve onun eğitimi hakkında hem modern ve hem de klasik dönemlere ait düşünce ve uygulamalar. Doğu düşüncesinde insanın bilgeleşmesi ve erdemleşmesi ilgili kavramlar ve modeller ile bunların günümüz modern eğitim anlayış ve agulamalarına yansıma durumları. </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düşüncesinde eğitimin içerik, amaç ve yöntem yönünden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tarihsel gelişimi ve kültürel kontekstinin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Kültürler ve medeniyetler arası eğitim düşüncesinin keşfi</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ve Batı dünyasının düşünce etkileşimin eğitim düşüncesi bağlamında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Doğunun önemli düşünürlerinin eğitim-öğretim ilişkilendirilebilecek görüşlerinin bilinmesi</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Globalleşen dünyada çok yönlü eğitim anlayışının edinilmesi</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felsefesinde Eğitimle ilgili kavramları tanır.</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Eğitimin evrensel ve kültürel bağlamını açıklar. </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medeniyetlerinin eğitimsel yaklaşımını tarihi ve felsefe bağlamda bilir</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Doğu’nun eğitim düşünce ve pratiğinden modern eğitimin planlanma ve uygulanması sürecine katkı sunabilme durumunu tartışır.</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Mizrap Polat / Cemal Tosun (Hrsg.) : İslamische Theologie und Religionspaedagogik. İslamische Erziehung als Entfaltung des Selbst. Frankfurt a. M. usw.: Peter Lang 2010.</w:t>
            </w:r>
          </w:p>
          <w:p w:rsidR="009A1602" w:rsidRPr="009A1602" w:rsidRDefault="009A1602" w:rsidP="009A1602">
            <w:pPr>
              <w:keepNext/>
              <w:spacing w:after="0" w:line="240" w:lineRule="auto"/>
              <w:ind w:right="-1"/>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Leo Tzu: Bilinmeyen Öğretiler. İstanbul: Kaknüs 1999.</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Calibri" w:hAnsi="Arial Narrow" w:cs="Times New Roman"/>
                <w:b/>
                <w:bCs/>
                <w:sz w:val="21"/>
                <w:szCs w:val="21"/>
                <w:lang w:eastAsia="tr-TR"/>
              </w:rPr>
              <w:t>Ahmet Çelebi</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İslam</w:t>
            </w:r>
            <w:r w:rsidRPr="009A1602">
              <w:rPr>
                <w:rFonts w:ascii="Arial Narrow" w:eastAsia="Times New Roman" w:hAnsi="Arial Narrow" w:cs="Times New Roman"/>
                <w:sz w:val="21"/>
                <w:szCs w:val="21"/>
                <w:lang w:eastAsia="tr-TR"/>
              </w:rPr>
              <w:t>'da</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Eğitim</w:t>
            </w:r>
            <w:r w:rsidRPr="009A1602">
              <w:rPr>
                <w:rFonts w:ascii="Arial Narrow" w:eastAsia="Times New Roman" w:hAnsi="Arial Narrow" w:cs="Times New Roman"/>
                <w:b/>
                <w:sz w:val="21"/>
                <w:szCs w:val="21"/>
                <w:lang w:eastAsia="tr-TR"/>
              </w:rPr>
              <w:t>-</w:t>
            </w:r>
            <w:r w:rsidRPr="009A1602">
              <w:rPr>
                <w:rFonts w:ascii="Arial Narrow" w:eastAsia="Times New Roman" w:hAnsi="Arial Narrow" w:cs="Times New Roman"/>
                <w:sz w:val="21"/>
                <w:szCs w:val="21"/>
                <w:lang w:eastAsia="tr-TR"/>
              </w:rPr>
              <w:t>Öğretim</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Tarihi</w:t>
            </w:r>
            <w:r w:rsidRPr="009A1602">
              <w:rPr>
                <w:rFonts w:ascii="Arial Narrow" w:eastAsia="Times New Roman" w:hAnsi="Arial Narrow" w:cs="Times New Roman"/>
                <w:sz w:val="21"/>
                <w:szCs w:val="21"/>
                <w:lang w:eastAsia="tr-TR"/>
              </w:rPr>
              <w:t>.</w:t>
            </w: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sz w:val="21"/>
                <w:szCs w:val="21"/>
                <w:lang w:eastAsia="tr-TR"/>
              </w:rPr>
              <w:t>Terc. Ali Yardım, İstanbul: Damla 1983.</w:t>
            </w:r>
            <w:r w:rsidRPr="009A1602">
              <w:rPr>
                <w:rFonts w:ascii="Arial Narrow" w:eastAsia="Times New Roman" w:hAnsi="Arial Narrow" w:cs="Times New Roman"/>
                <w:b/>
                <w:sz w:val="21"/>
                <w:szCs w:val="21"/>
                <w:lang w:eastAsia="tr-TR"/>
              </w:rPr>
              <w:t>.</w:t>
            </w: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bl>
      <w:tblPr>
        <w:tblW w:w="4986"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1"/>
        <w:gridCol w:w="9261"/>
      </w:tblGrid>
      <w:tr w:rsidR="009A1602" w:rsidRPr="009A1602" w:rsidTr="000B2C73">
        <w:trPr>
          <w:trHeight w:val="20"/>
        </w:trPr>
        <w:tc>
          <w:tcPr>
            <w:tcW w:w="470" w:type="pct"/>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HAFTA</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Felsefe İlişkisi</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Hint Felsefesinde Eğitim: Buda ve Eğitim</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Çin Felsefesinde İnsanın Erdemleşmesi Olarak Eğitim: Konfiçyüs ve Eğitim</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Öncesi Yakın ve Ortadoğu Kültüründe Eğitim: İslam Öncesi İran Medeniyetinde Eğitim Düşüncesi</w:t>
            </w:r>
          </w:p>
        </w:tc>
      </w:tr>
      <w:tr w:rsidR="009A1602" w:rsidRPr="009A1602" w:rsidTr="000B2C73">
        <w:trPr>
          <w:trHeight w:val="20"/>
        </w:trPr>
        <w:tc>
          <w:tcPr>
            <w:tcW w:w="47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3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Düşüncesinde Kamil İnsan</w:t>
            </w:r>
          </w:p>
        </w:tc>
      </w:tr>
      <w:tr w:rsidR="009A1602" w:rsidRPr="009A1602" w:rsidTr="000B2C73">
        <w:trPr>
          <w:trHeight w:val="20"/>
        </w:trPr>
        <w:tc>
          <w:tcPr>
            <w:tcW w:w="47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30" w:type="pct"/>
            <w:tcBorders>
              <w:top w:val="single" w:sz="6" w:space="0" w:color="auto"/>
              <w:bottom w:val="single" w:sz="6" w:space="0" w:color="auto"/>
            </w:tcBorders>
            <w:shd w:val="clear" w:color="auto" w:fill="D9D9D9"/>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470" w:type="pct"/>
            <w:tcBorders>
              <w:top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30" w:type="pct"/>
            <w:tcBorders>
              <w:top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İslam’ın İnsan Algısının Teolojik ve Felsefi Temelleri</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Farabi’de İnsanın Bilgeleşmesi Konusu</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İbni Sina Düşüncesinde İnsanın Erdemleşmesi</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Gazali’de Bilgi, İrfan ve Terbiye Düşüncesi</w:t>
            </w:r>
          </w:p>
        </w:tc>
      </w:tr>
      <w:tr w:rsidR="009A1602" w:rsidRPr="009A1602" w:rsidTr="000B2C73">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Mevlana, Hacı Bektaş ve Yunus Emre’de Eğitim Düşüncesi</w:t>
            </w:r>
          </w:p>
        </w:tc>
      </w:tr>
      <w:tr w:rsidR="009A1602" w:rsidRPr="009A1602" w:rsidTr="000B2C73">
        <w:trPr>
          <w:trHeight w:val="20"/>
        </w:trPr>
        <w:tc>
          <w:tcPr>
            <w:tcW w:w="47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3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9A1602" w:rsidRPr="009A1602" w:rsidTr="000B2C73">
        <w:trPr>
          <w:trHeight w:val="20"/>
        </w:trPr>
        <w:tc>
          <w:tcPr>
            <w:tcW w:w="47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3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bl>
      <w:tblPr>
        <w:tblW w:w="4994"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3"/>
        <w:gridCol w:w="7769"/>
        <w:gridCol w:w="590"/>
        <w:gridCol w:w="625"/>
        <w:gridCol w:w="602"/>
      </w:tblGrid>
      <w:tr w:rsidR="009A1602" w:rsidRPr="009A1602" w:rsidTr="000B2C73">
        <w:trPr>
          <w:trHeight w:val="20"/>
        </w:trPr>
        <w:tc>
          <w:tcPr>
            <w:tcW w:w="319" w:type="pct"/>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3794" w:type="pct"/>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288" w:type="pct"/>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05" w:type="pct"/>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294"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319"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3794"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05"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c>
          <w:tcPr>
            <w:tcW w:w="294"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p>
        </w:tc>
      </w:tr>
      <w:tr w:rsidR="009A1602" w:rsidRPr="009A1602" w:rsidTr="000B2C73">
        <w:trPr>
          <w:trHeight w:val="20"/>
        </w:trPr>
        <w:tc>
          <w:tcPr>
            <w:tcW w:w="5000" w:type="pct"/>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ind w:right="-1"/>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left="708"/>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sz w:val="21"/>
          <w:szCs w:val="21"/>
          <w:lang w:val="en-US" w:eastAsia="tr-TR"/>
        </w:rPr>
      </w:pPr>
    </w:p>
    <w:tbl>
      <w:tblPr>
        <w:tblW w:w="25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95"/>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39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3"/>
        <w:gridCol w:w="572"/>
        <w:gridCol w:w="16"/>
        <w:gridCol w:w="206"/>
        <w:gridCol w:w="1095"/>
        <w:gridCol w:w="769"/>
        <w:gridCol w:w="49"/>
        <w:gridCol w:w="641"/>
        <w:gridCol w:w="16"/>
        <w:gridCol w:w="850"/>
        <w:gridCol w:w="663"/>
        <w:gridCol w:w="31"/>
        <w:gridCol w:w="71"/>
        <w:gridCol w:w="2553"/>
        <w:gridCol w:w="1393"/>
      </w:tblGrid>
      <w:tr w:rsidR="009A1602" w:rsidRPr="009A1602" w:rsidTr="000B2C73">
        <w:trPr>
          <w:trHeight w:val="20"/>
        </w:trPr>
        <w:tc>
          <w:tcPr>
            <w:tcW w:w="1671" w:type="dxa"/>
            <w:gridSpan w:val="3"/>
            <w:tcBorders>
              <w:bottom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gridSpan w:val="5"/>
            <w:tcBorders>
              <w:bottom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541611006</w:t>
            </w:r>
          </w:p>
        </w:tc>
        <w:tc>
          <w:tcPr>
            <w:tcW w:w="1560" w:type="dxa"/>
            <w:gridSpan w:val="4"/>
            <w:tcBorders>
              <w:bottom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017" w:type="dxa"/>
            <w:gridSpan w:val="3"/>
            <w:tcBorders>
              <w:bottom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Programları</w:t>
            </w:r>
          </w:p>
        </w:tc>
      </w:tr>
      <w:tr w:rsidR="009A1602" w:rsidRPr="009A1602" w:rsidTr="000B2C73">
        <w:trPr>
          <w:trHeight w:val="20"/>
        </w:trPr>
        <w:tc>
          <w:tcPr>
            <w:tcW w:w="1671" w:type="dxa"/>
            <w:gridSpan w:val="3"/>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p>
        </w:tc>
        <w:tc>
          <w:tcPr>
            <w:tcW w:w="2760" w:type="dxa"/>
            <w:gridSpan w:val="5"/>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p>
        </w:tc>
        <w:tc>
          <w:tcPr>
            <w:tcW w:w="1560" w:type="dxa"/>
            <w:gridSpan w:val="4"/>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p>
        </w:tc>
        <w:tc>
          <w:tcPr>
            <w:tcW w:w="4017" w:type="dxa"/>
            <w:gridSpan w:val="3"/>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p>
        </w:tc>
      </w:tr>
      <w:tr w:rsidR="009A1602" w:rsidRPr="009A1602" w:rsidTr="000B2C73">
        <w:tblPrEx>
          <w:tblBorders>
            <w:insideH w:val="single" w:sz="4" w:space="0" w:color="auto"/>
            <w:insideV w:val="single" w:sz="4" w:space="0" w:color="auto"/>
          </w:tblBorders>
        </w:tblPrEx>
        <w:trPr>
          <w:trHeight w:val="2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364" w:type="dxa"/>
            <w:gridSpan w:val="8"/>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5561" w:type="dxa"/>
            <w:gridSpan w:val="6"/>
            <w:tcBorders>
              <w:top w:val="single" w:sz="12" w:space="0" w:color="auto"/>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blPrEx>
          <w:tblBorders>
            <w:insideH w:val="single" w:sz="4" w:space="0" w:color="auto"/>
            <w:insideV w:val="single" w:sz="4" w:space="0" w:color="auto"/>
          </w:tblBorders>
        </w:tblPrEx>
        <w:trPr>
          <w:trHeight w:val="20"/>
        </w:trPr>
        <w:tc>
          <w:tcPr>
            <w:tcW w:w="1083"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79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1095"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1475" w:type="dxa"/>
            <w:gridSpan w:val="4"/>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850"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2655" w:type="dxa"/>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1393"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blPrEx>
          <w:tblBorders>
            <w:insideH w:val="single" w:sz="4" w:space="0" w:color="auto"/>
            <w:insideV w:val="single" w:sz="4" w:space="0" w:color="auto"/>
          </w:tblBorders>
        </w:tblPrEx>
        <w:trPr>
          <w:trHeight w:val="20"/>
        </w:trPr>
        <w:tc>
          <w:tcPr>
            <w:tcW w:w="1083"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II </w:t>
            </w:r>
          </w:p>
        </w:tc>
        <w:tc>
          <w:tcPr>
            <w:tcW w:w="794" w:type="dxa"/>
            <w:gridSpan w:val="3"/>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1095"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1475" w:type="dxa"/>
            <w:gridSpan w:val="4"/>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2655" w:type="dxa"/>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1393"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10008" w:type="dxa"/>
            <w:gridSpan w:val="15"/>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655" w:type="dxa"/>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2135" w:type="dxa"/>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4825" w:type="dxa"/>
            <w:gridSpan w:val="7"/>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393" w:type="dxa"/>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1655" w:type="dxa"/>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135" w:type="dxa"/>
            <w:gridSpan w:val="5"/>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4825" w:type="dxa"/>
            <w:gridSpan w:val="7"/>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93"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blPrEx>
          <w:tblBorders>
            <w:insideH w:val="single" w:sz="4" w:space="0" w:color="auto"/>
            <w:insideV w:val="single" w:sz="4" w:space="0" w:color="auto"/>
          </w:tblBorders>
        </w:tblPrEx>
        <w:trPr>
          <w:trHeight w:val="20"/>
        </w:trPr>
        <w:tc>
          <w:tcPr>
            <w:tcW w:w="10008" w:type="dxa"/>
            <w:gridSpan w:val="1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2321" w:type="dxa"/>
            <w:gridSpan w:val="7"/>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2553"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1393"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2553"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1393"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2553"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93"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2553"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393"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2553"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93"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2553"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393"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2553"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93"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2321" w:type="dxa"/>
            <w:gridSpan w:val="7"/>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2553"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1393"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6267" w:type="dxa"/>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Planlama ve temel kavramlar; Program geliştirmenin kuramsal temelleri; Program geliştirme tasarımı ve modeller; Karşılaştırmalı eğitim çalışmalarında araştırma yöntemi; Türk eğitim sisteminde program geliştirme çalışmaları; Avrupa Birliği ülkelerinin eğitim sistemlerinde program geliştirme çalışmaları; Türk ve Avrupa Birliği eğitim sistemlerinde vatandaşlık eğitim programlarının karşılaştırılması; Türk ve Avrupa Birliği eğitim sistemlerinde yabancı dil eğitim programlarının karşılaştırılması; Türk ve Avrupa Birliği eğitim sistemlerinde tarih eğitimi programlarının karşılaştırılması; Türk ve Avrupa Birliği eğitim sistemlerinde vatandaşlık eğitim programlarının karşılaştırılması; Türk ve Avrupa Birliği eğitim sistemlerinde bilgi ve iletişim teknolojileri eğitim programlarının karşılaştırılması; Avrupa Birliği ülkelerindeki program geliştirme çalışmaları için proje hazırlayabilme; Hazırlanan projelere ilişkin rapor hazırlama; Genel DeğerlendirmeKarşılaştırmalı Eğitimin Tanımı, Karşılaştırmalı Eğitimin Tarihçesi, Karşılaştırmalı Eğitimin Yöntemleri, Karşılaştırmalı Eğitimde Araştırma Süreci, A.B.D. İngiliz, Alman, Norveç, Finlandiya, İtalya, İspanya, Portekiz ve Japon Eğitim Sistemleri</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Karşılaştırmalı eğitim çalışmalarında kullanılan kavramların anlam bilgisi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alanındaki yeni ve çağdaş gelişmeleri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çalışmaları arasındaki ilişkiyi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Avrupa Birliği ülkelerindeki program geliştirme çalışmaları için proje hazırlayabilme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ile Avrupa Birliği ülkelerindeki program geliştirme çalışmalarının farkında oluş </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yaklaşımlarına ilişkin uluslararası literatürün farkında oluş</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6267" w:type="dxa"/>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Karşılaştırmalı eğitim çalışmalarında kullanılan kavramların anlam bilgisi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alanındaki yeni ve çağdaş gelişmeleri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çalışmaları arasındaki ilişkiyi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Avrupa Birliği ülkelerindeki program geliştirme çalışmaları için proje </w:t>
            </w:r>
            <w:r w:rsidRPr="009A1602">
              <w:rPr>
                <w:rFonts w:ascii="Arial Narrow" w:eastAsia="Times New Roman" w:hAnsi="Arial Narrow" w:cs="Times New Roman"/>
                <w:sz w:val="21"/>
                <w:szCs w:val="21"/>
                <w:lang w:eastAsia="tr-TR"/>
              </w:rPr>
              <w:lastRenderedPageBreak/>
              <w:t xml:space="preserve">hazırlayabilme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ile Avrupa Birliği ülkelerindeki program geliştirme çalışmalarının farkında oluş </w:t>
            </w:r>
          </w:p>
          <w:p w:rsidR="009A1602" w:rsidRPr="009A1602" w:rsidRDefault="009A1602" w:rsidP="009A1602">
            <w:pPr>
              <w:spacing w:after="0" w:line="240" w:lineRule="auto"/>
              <w:ind w:left="36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yaklaşımlarına ilişkin uluslararası literatürün farkında oluş</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Karşılaştırmalı eğitimin tanımı, kapsamı ve yöntemi hakkında bilgi sahibi olma</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Avrupa Birliği süreci ve Uluslar arası eğitimdeki gelişmeler hakkında farkındalığı arttırma</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Türkiye ve İskandinav ülkeleri eğitim sistemlerini karşılaştırır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Almanya, Avusturya, İtalya ve Fransa eğitim sistemlerini tanır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Japon Eğitim Sistemini analiz eder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Türk ve İspanya-Portekiz eğitim sistemlerini karşılaştırır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Amerikan ve İngiliz eğitim sistemlerini bilir, Türkiye ile karşılaştırır</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TEMEL DERS KİTABI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Özcan. (2000). Karşılaştırmalı Eğitim. Ankara: Pegem A Yayıncılık Erdoğan, İrfan. (2000). Çağdaş Eğitim Sistemleri. Ankara: Sistem Yayıncılık</w:t>
            </w:r>
            <w:r w:rsidRPr="009A1602">
              <w:rPr>
                <w:rFonts w:ascii="Arial Narrow" w:eastAsia="Times New Roman" w:hAnsi="Arial Narrow" w:cs="Times New Roman"/>
                <w:sz w:val="21"/>
                <w:szCs w:val="21"/>
                <w:lang w:eastAsia="tr-TR"/>
              </w:rPr>
              <w:br/>
              <w:t>Balcı, Ali, (2009) Karşılaştırmalı Eğitim Sistemleri, , Pegem A Yayıncılık;</w:t>
            </w:r>
          </w:p>
          <w:p w:rsidR="009A1602" w:rsidRPr="009A1602" w:rsidRDefault="009A1602" w:rsidP="009A1602">
            <w:pPr>
              <w:numPr>
                <w:ilvl w:val="0"/>
                <w:numId w:val="1"/>
              </w:numPr>
              <w:spacing w:after="0" w:line="240" w:lineRule="auto"/>
              <w:rPr>
                <w:rFonts w:ascii="Arial Narrow" w:eastAsia="Times New Roman" w:hAnsi="Arial Narrow" w:cs="Times New Roman"/>
                <w:bCs/>
                <w:sz w:val="21"/>
                <w:szCs w:val="21"/>
                <w:lang w:eastAsia="tr-TR"/>
              </w:rPr>
            </w:pP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Morgan, Cliford T.  Psikolojiye Giriş. Hacettepe Üniversitesi yayınları.</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Atkinson, Rita L. Psikolojiye Giriş. Arkadaş yayınlar,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Senemoğlu, Nuray (2006). Gelişim Öğrenme ve Öğretim -Kuramdan Uygulamaya, Gazi Kitabevi yayınlar,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Ulusoy, Ayten vd. Gelişim ve Öğrenme. Anı yayıncılık,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Yeşilyaprak, Binnur (Ed.). Gelişim ve Öğrenme Psikolojisi. Pegem Akademi yayınları, Ankara.</w:t>
            </w:r>
          </w:p>
        </w:tc>
      </w:tr>
      <w:tr w:rsidR="009A1602" w:rsidRPr="009A1602" w:rsidTr="000B2C73">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9"/>
        <w:gridCol w:w="8969"/>
      </w:tblGrid>
      <w:tr w:rsidR="009A1602" w:rsidRPr="009A1602" w:rsidTr="000B2C73">
        <w:trPr>
          <w:trHeight w:val="20"/>
        </w:trPr>
        <w:tc>
          <w:tcPr>
            <w:tcW w:w="10178" w:type="dxa"/>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1209" w:type="dxa"/>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Tanımı</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Tarihçesi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Yöntemleri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Eğitimde Araştırma Süreci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 ile İskandinav ülkeleri eğitim sistemlerinin karşılaştırılması</w:t>
            </w:r>
          </w:p>
        </w:tc>
      </w:tr>
      <w:tr w:rsidR="009A1602" w:rsidRPr="009A1602" w:rsidTr="000B2C73">
        <w:trPr>
          <w:trHeight w:val="20"/>
        </w:trPr>
        <w:tc>
          <w:tcPr>
            <w:tcW w:w="1209" w:type="dxa"/>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969" w:type="dxa"/>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 ile İskandinav ülkeleri eğitim sistemlerinin karşılaştırılması</w:t>
            </w:r>
          </w:p>
        </w:tc>
      </w:tr>
      <w:tr w:rsidR="009A1602" w:rsidRPr="009A1602" w:rsidTr="000B2C73">
        <w:trPr>
          <w:trHeight w:val="20"/>
        </w:trPr>
        <w:tc>
          <w:tcPr>
            <w:tcW w:w="1209" w:type="dxa"/>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8969" w:type="dxa"/>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sinav</w:t>
            </w:r>
          </w:p>
        </w:tc>
      </w:tr>
      <w:tr w:rsidR="009A1602" w:rsidRPr="009A1602" w:rsidTr="000B2C73">
        <w:trPr>
          <w:trHeight w:val="20"/>
        </w:trPr>
        <w:tc>
          <w:tcPr>
            <w:tcW w:w="1209" w:type="dxa"/>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969" w:type="dxa"/>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Alman, Avusturya, İtalyan ve Fransız eğitim sitemleri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Alman, Avusturya, İtalyan ve Fransız eğitim sitemleri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İspanya ve Portekiz eğitim sitemleri ile Türk eğitim sisteminin karşılaştırılması</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Amerikan ve İngiliz eğitim sistemleri</w:t>
            </w:r>
          </w:p>
        </w:tc>
      </w:tr>
      <w:tr w:rsidR="009A1602" w:rsidRPr="009A1602" w:rsidTr="000B2C73">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Japon eğitim sistemi</w:t>
            </w:r>
          </w:p>
        </w:tc>
      </w:tr>
      <w:tr w:rsidR="009A1602" w:rsidRPr="009A1602" w:rsidTr="000B2C73">
        <w:trPr>
          <w:trHeight w:val="20"/>
        </w:trPr>
        <w:tc>
          <w:tcPr>
            <w:tcW w:w="1209" w:type="dxa"/>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969" w:type="dxa"/>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Japon ve Türk eğitim sisteminin karşılaştırılması</w:t>
            </w:r>
          </w:p>
        </w:tc>
      </w:tr>
      <w:tr w:rsidR="009A1602" w:rsidRPr="009A1602" w:rsidTr="000B2C73">
        <w:trPr>
          <w:trHeight w:val="20"/>
        </w:trPr>
        <w:tc>
          <w:tcPr>
            <w:tcW w:w="1209" w:type="dxa"/>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8969" w:type="dxa"/>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sinavi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962"/>
        <w:gridCol w:w="567"/>
        <w:gridCol w:w="567"/>
        <w:gridCol w:w="567"/>
      </w:tblGrid>
      <w:tr w:rsidR="009A1602" w:rsidRPr="009A1602" w:rsidTr="000B2C73">
        <w:tc>
          <w:tcPr>
            <w:tcW w:w="8472" w:type="dxa"/>
            <w:gridSpan w:val="2"/>
          </w:tcPr>
          <w:p w:rsidR="009A1602" w:rsidRPr="009A1602" w:rsidRDefault="009A1602" w:rsidP="009A1602">
            <w:pPr>
              <w:tabs>
                <w:tab w:val="right" w:pos="6984"/>
              </w:tabs>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 xml:space="preserve">Program Çıktıları </w:t>
            </w:r>
            <w:r w:rsidRPr="009A1602">
              <w:rPr>
                <w:rFonts w:ascii="Arial Narrow" w:eastAsia="Times New Roman" w:hAnsi="Arial Narrow" w:cs="Calibri"/>
                <w:b/>
                <w:color w:val="000000"/>
                <w:sz w:val="21"/>
                <w:szCs w:val="21"/>
                <w:lang w:eastAsia="tr-TR"/>
              </w:rPr>
              <w:tab/>
            </w:r>
          </w:p>
        </w:tc>
        <w:tc>
          <w:tcPr>
            <w:tcW w:w="567" w:type="dxa"/>
          </w:tcPr>
          <w:p w:rsidR="009A1602" w:rsidRPr="009A1602" w:rsidRDefault="009A1602"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3</w:t>
            </w:r>
          </w:p>
        </w:tc>
        <w:tc>
          <w:tcPr>
            <w:tcW w:w="567" w:type="dxa"/>
          </w:tcPr>
          <w:p w:rsidR="009A1602" w:rsidRPr="009A1602" w:rsidRDefault="009A1602"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2</w:t>
            </w:r>
          </w:p>
        </w:tc>
        <w:tc>
          <w:tcPr>
            <w:tcW w:w="567" w:type="dxa"/>
          </w:tcPr>
          <w:p w:rsidR="009A1602" w:rsidRPr="009A1602" w:rsidRDefault="009A1602"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1</w:t>
            </w: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Alana ilişkin bilimsel bir araştırma tasarlayabilecek, çözümleyebilecek ve yorumlayabilecektir,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Alanda yapılan bir bilimsel araştırmanın bulgularını rapora dökebilecektir,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Program geliştirme modellerini farklı bakış açılarından değerlendirebilecektir,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Kendi alanıyla ilgili bir program tasarısı geliştirebilecektir,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lastRenderedPageBreak/>
              <w:t xml:space="preserve">Türk öğretmen eğitiminde güncel sorunların farkına varabilecek ve bu sorunlara çözüm önerileri </w:t>
            </w:r>
            <w:r w:rsidRPr="009A1602">
              <w:rPr>
                <w:rFonts w:ascii="Arial Narrow" w:eastAsia="Times New Roman" w:hAnsi="Arial Narrow" w:cs="Calibri"/>
                <w:color w:val="000000"/>
                <w:sz w:val="21"/>
                <w:szCs w:val="21"/>
                <w:lang w:eastAsia="tr-TR"/>
              </w:rPr>
              <w:lastRenderedPageBreak/>
              <w:t>getirebilecektir,</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962" w:type="dxa"/>
          </w:tcPr>
          <w:p w:rsidR="009A1602" w:rsidRPr="009A1602" w:rsidRDefault="009A1602" w:rsidP="009A1602">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Alana ilişkin gelişmeleri izleyebilecek ve bilimsel etkinliklere katılabilecektir,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contextualSpacing/>
              <w:jc w:val="both"/>
              <w:rPr>
                <w:rFonts w:ascii="Arial Narrow" w:eastAsia="Calibri" w:hAnsi="Arial Narrow" w:cs="Calibri"/>
                <w:color w:val="000000"/>
                <w:sz w:val="21"/>
                <w:szCs w:val="21"/>
              </w:rPr>
            </w:pPr>
          </w:p>
        </w:tc>
        <w:tc>
          <w:tcPr>
            <w:tcW w:w="7962" w:type="dxa"/>
          </w:tcPr>
          <w:p w:rsidR="009A1602" w:rsidRPr="009A1602" w:rsidRDefault="009A1602" w:rsidP="009A1602">
            <w:pPr>
              <w:contextualSpacing/>
              <w:jc w:val="both"/>
              <w:rPr>
                <w:rFonts w:ascii="Arial Narrow" w:eastAsia="Calibri" w:hAnsi="Arial Narrow" w:cs="Calibri"/>
                <w:color w:val="000000"/>
                <w:sz w:val="21"/>
                <w:szCs w:val="21"/>
              </w:rPr>
            </w:pPr>
            <w:r w:rsidRPr="009A1602">
              <w:rPr>
                <w:rFonts w:ascii="Arial Narrow" w:eastAsia="Calibri" w:hAnsi="Arial Narrow" w:cs="Calibri"/>
                <w:color w:val="000000"/>
                <w:sz w:val="21"/>
                <w:szCs w:val="21"/>
              </w:rPr>
              <w:t xml:space="preserve">En az bir yabancı dili doğu ve uygun bir biçimde kullanabilecektir, </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contextualSpacing/>
              <w:jc w:val="both"/>
              <w:rPr>
                <w:rFonts w:ascii="Arial Narrow" w:eastAsia="Calibri" w:hAnsi="Arial Narrow" w:cs="Calibri"/>
                <w:color w:val="000000"/>
                <w:sz w:val="21"/>
                <w:szCs w:val="21"/>
              </w:rPr>
            </w:pPr>
          </w:p>
        </w:tc>
        <w:tc>
          <w:tcPr>
            <w:tcW w:w="7962" w:type="dxa"/>
          </w:tcPr>
          <w:p w:rsidR="009A1602" w:rsidRPr="009A1602" w:rsidRDefault="009A1602" w:rsidP="009A1602">
            <w:pPr>
              <w:contextualSpacing/>
              <w:jc w:val="both"/>
              <w:rPr>
                <w:rFonts w:ascii="Arial Narrow" w:eastAsia="Calibri" w:hAnsi="Arial Narrow" w:cs="Calibri"/>
                <w:color w:val="000000"/>
                <w:sz w:val="21"/>
                <w:szCs w:val="21"/>
              </w:rPr>
            </w:pPr>
            <w:r w:rsidRPr="009A1602">
              <w:rPr>
                <w:rFonts w:ascii="Arial Narrow" w:eastAsia="Calibri" w:hAnsi="Arial Narrow" w:cs="Calibri"/>
                <w:color w:val="000000"/>
                <w:sz w:val="21"/>
                <w:szCs w:val="21"/>
              </w:rPr>
              <w:t xml:space="preserve">Eğitsel sorunları yansıtıcı ve eleştirel bir bakış açısıyla değerlendirebilecektir, </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contextualSpacing/>
              <w:jc w:val="both"/>
              <w:rPr>
                <w:rFonts w:ascii="Arial Narrow" w:eastAsia="Calibri" w:hAnsi="Arial Narrow" w:cs="Calibri"/>
                <w:color w:val="000000"/>
                <w:sz w:val="21"/>
                <w:szCs w:val="21"/>
              </w:rPr>
            </w:pPr>
          </w:p>
        </w:tc>
        <w:tc>
          <w:tcPr>
            <w:tcW w:w="7962" w:type="dxa"/>
          </w:tcPr>
          <w:p w:rsidR="009A1602" w:rsidRPr="009A1602" w:rsidRDefault="009A1602" w:rsidP="009A1602">
            <w:pPr>
              <w:contextualSpacing/>
              <w:jc w:val="both"/>
              <w:rPr>
                <w:rFonts w:ascii="Arial Narrow" w:eastAsia="Calibri" w:hAnsi="Arial Narrow" w:cs="Calibri"/>
                <w:color w:val="000000"/>
                <w:sz w:val="21"/>
                <w:szCs w:val="21"/>
              </w:rPr>
            </w:pPr>
            <w:r w:rsidRPr="009A1602">
              <w:rPr>
                <w:rFonts w:ascii="Arial Narrow" w:eastAsia="Calibri" w:hAnsi="Arial Narrow" w:cs="Calibri"/>
                <w:color w:val="000000"/>
                <w:sz w:val="21"/>
                <w:szCs w:val="21"/>
              </w:rPr>
              <w:t xml:space="preserve">Alanında bilgi ve iletişim teknolojilerini etkili bir biçimde kullanabilecektir </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510" w:type="dxa"/>
          </w:tcPr>
          <w:p w:rsidR="009A1602" w:rsidRPr="009A1602" w:rsidRDefault="009A1602" w:rsidP="009A1602">
            <w:pPr>
              <w:numPr>
                <w:ilvl w:val="0"/>
                <w:numId w:val="28"/>
              </w:numPr>
              <w:spacing w:after="0" w:line="240" w:lineRule="auto"/>
              <w:ind w:left="426" w:hanging="284"/>
              <w:contextualSpacing/>
              <w:jc w:val="both"/>
              <w:rPr>
                <w:rFonts w:ascii="Arial Narrow" w:eastAsia="Calibri" w:hAnsi="Arial Narrow" w:cs="Calibri"/>
                <w:color w:val="000000"/>
                <w:sz w:val="21"/>
                <w:szCs w:val="21"/>
              </w:rPr>
            </w:pPr>
          </w:p>
        </w:tc>
        <w:tc>
          <w:tcPr>
            <w:tcW w:w="7962" w:type="dxa"/>
          </w:tcPr>
          <w:p w:rsidR="009A1602" w:rsidRPr="009A1602" w:rsidRDefault="009A1602" w:rsidP="009A1602">
            <w:pPr>
              <w:contextualSpacing/>
              <w:jc w:val="both"/>
              <w:rPr>
                <w:rFonts w:ascii="Arial Narrow" w:eastAsia="Calibri" w:hAnsi="Arial Narrow" w:cs="Calibri"/>
                <w:color w:val="000000"/>
                <w:sz w:val="21"/>
                <w:szCs w:val="21"/>
              </w:rPr>
            </w:pPr>
            <w:r w:rsidRPr="009A1602">
              <w:rPr>
                <w:rFonts w:ascii="Arial Narrow" w:eastAsia="Calibri" w:hAnsi="Arial Narrow" w:cs="Calibri"/>
                <w:color w:val="000000"/>
                <w:sz w:val="21"/>
                <w:szCs w:val="21"/>
              </w:rPr>
              <w:t>Etkili iletişim kurabilecektir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w:t>
            </w: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9A1602" w:rsidRPr="009A1602" w:rsidTr="000B2C73">
        <w:tc>
          <w:tcPr>
            <w:tcW w:w="8472" w:type="dxa"/>
            <w:gridSpan w:val="2"/>
          </w:tcPr>
          <w:p w:rsidR="009A1602" w:rsidRPr="009A1602" w:rsidRDefault="009A1602" w:rsidP="009A1602">
            <w:pPr>
              <w:autoSpaceDE w:val="0"/>
              <w:autoSpaceDN w:val="0"/>
              <w:adjustRightInd w:val="0"/>
              <w:spacing w:after="0" w:line="240" w:lineRule="auto"/>
              <w:ind w:left="720"/>
              <w:contextualSpacing/>
              <w:rPr>
                <w:rFonts w:ascii="Arial Narrow" w:eastAsia="Calibri" w:hAnsi="Arial Narrow" w:cs="Calibri"/>
                <w:b/>
                <w:color w:val="000000"/>
                <w:sz w:val="21"/>
                <w:szCs w:val="21"/>
              </w:rPr>
            </w:pPr>
            <w:r w:rsidRPr="009A1602">
              <w:rPr>
                <w:rFonts w:ascii="Arial Narrow" w:eastAsia="Calibri" w:hAnsi="Arial Narrow" w:cs="Calibri"/>
                <w:b/>
                <w:color w:val="000000"/>
                <w:sz w:val="21"/>
                <w:szCs w:val="21"/>
              </w:rPr>
              <w:t>1: Katkısı yok. 2: Kısmen katkısı var. 3: Tam katkısı var.</w:t>
            </w:r>
          </w:p>
        </w:tc>
        <w:tc>
          <w:tcPr>
            <w:tcW w:w="567" w:type="dxa"/>
          </w:tcPr>
          <w:p w:rsidR="009A1602" w:rsidRPr="009A1602" w:rsidRDefault="009A1602"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7" w:type="dxa"/>
          </w:tcPr>
          <w:p w:rsidR="009A1602" w:rsidRPr="009A1602" w:rsidRDefault="009A1602"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İmza:</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Tarih: </w:t>
      </w: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outlineLvl w:val="0"/>
        <w:rPr>
          <w:rFonts w:ascii="Times New Roman" w:eastAsia="Times New Roman" w:hAnsi="Times New Roman" w:cs="Times New Roman"/>
          <w:sz w:val="28"/>
          <w:szCs w:val="28"/>
          <w:lang w:eastAsia="tr-TR"/>
        </w:rPr>
      </w:pPr>
      <w:r>
        <w:rPr>
          <w:rFonts w:ascii="Times New Roman" w:eastAsia="Times New Roman" w:hAnsi="Times New Roman" w:cs="Times New Roman"/>
          <w:noProof/>
          <w:sz w:val="24"/>
          <w:szCs w:val="24"/>
          <w:lang w:eastAsia="tr-TR"/>
        </w:rPr>
        <w:drawing>
          <wp:anchor distT="0" distB="0" distL="114300" distR="114300" simplePos="0" relativeHeight="2516879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Times New Roman" w:eastAsia="Times New Roman" w:hAnsi="Times New Roman" w:cs="Times New Roman"/>
          <w:b/>
          <w:sz w:val="28"/>
          <w:szCs w:val="28"/>
          <w:lang w:eastAsia="tr-TR"/>
        </w:rPr>
        <w:t>ESOGÜ Eğitim Bilimleri Enstitüsü</w:t>
      </w:r>
    </w:p>
    <w:p w:rsidR="009A1602" w:rsidRPr="009A1602" w:rsidRDefault="009A1602" w:rsidP="009A1602">
      <w:pPr>
        <w:spacing w:after="0" w:line="240" w:lineRule="auto"/>
        <w:outlineLvl w:val="0"/>
        <w:rPr>
          <w:rFonts w:ascii="Times New Roman" w:eastAsia="Times New Roman" w:hAnsi="Times New Roman" w:cs="Times New Roman"/>
          <w:b/>
          <w:sz w:val="28"/>
          <w:szCs w:val="28"/>
          <w:lang w:eastAsia="tr-TR"/>
        </w:rPr>
      </w:pPr>
      <w:r w:rsidRPr="009A1602">
        <w:rPr>
          <w:rFonts w:ascii="Times New Roman" w:eastAsia="Times New Roman" w:hAnsi="Times New Roman" w:cs="Times New Roman"/>
          <w:b/>
          <w:sz w:val="28"/>
          <w:szCs w:val="28"/>
          <w:lang w:eastAsia="tr-TR"/>
        </w:rPr>
        <w:lastRenderedPageBreak/>
        <w:t>Ders Bilgi Formu</w:t>
      </w:r>
    </w:p>
    <w:p w:rsidR="009A1602" w:rsidRPr="009A1602" w:rsidRDefault="009A1602" w:rsidP="009A1602">
      <w:pPr>
        <w:spacing w:after="0" w:line="240" w:lineRule="auto"/>
        <w:rPr>
          <w:rFonts w:ascii="Times New Roman" w:eastAsia="Times New Roman" w:hAnsi="Times New Roman" w:cs="Times New Roman"/>
          <w:b/>
          <w:sz w:val="28"/>
          <w:szCs w:val="28"/>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541611014</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Seminer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4"/>
        <w:gridCol w:w="595"/>
        <w:gridCol w:w="230"/>
        <w:gridCol w:w="1139"/>
        <w:gridCol w:w="298"/>
        <w:gridCol w:w="52"/>
        <w:gridCol w:w="684"/>
        <w:gridCol w:w="885"/>
        <w:gridCol w:w="690"/>
        <w:gridCol w:w="103"/>
        <w:gridCol w:w="2662"/>
        <w:gridCol w:w="1621"/>
      </w:tblGrid>
      <w:tr w:rsidR="009A1602" w:rsidRPr="009A1602" w:rsidTr="000B2C73">
        <w:trPr>
          <w:trHeight w:val="20"/>
        </w:trPr>
        <w:tc>
          <w:tcPr>
            <w:tcW w:w="557"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87"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55"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57"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9"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6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13"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9"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7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80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57"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409"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6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13"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0</w:t>
            </w:r>
          </w:p>
        </w:tc>
        <w:tc>
          <w:tcPr>
            <w:tcW w:w="439"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10</w:t>
            </w:r>
          </w:p>
        </w:tc>
        <w:tc>
          <w:tcPr>
            <w:tcW w:w="137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SEÇMELİ (  )</w:t>
            </w:r>
          </w:p>
        </w:tc>
        <w:tc>
          <w:tcPr>
            <w:tcW w:w="804"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5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853"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9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804"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5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53"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 75</w:t>
            </w:r>
          </w:p>
        </w:tc>
        <w:tc>
          <w:tcPr>
            <w:tcW w:w="249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804"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25</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67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97"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1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80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Makale Taraması</w:t>
            </w:r>
          </w:p>
        </w:tc>
        <w:tc>
          <w:tcPr>
            <w:tcW w:w="1319"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Ödevi</w:t>
            </w:r>
          </w:p>
        </w:tc>
        <w:tc>
          <w:tcPr>
            <w:tcW w:w="131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1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Yarıyıl sonu sınav</w:t>
            </w:r>
          </w:p>
        </w:tc>
        <w:tc>
          <w:tcPr>
            <w:tcW w:w="1319"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19"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19"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97"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1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32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Times New Roman"/>
                <w:sz w:val="21"/>
                <w:szCs w:val="21"/>
                <w:lang w:eastAsia="tr-TR"/>
              </w:rPr>
              <w:t xml:space="preserve">Bu derste öğrenciler, sorumlu öğretim elemanıyla birlikte belirledikleri bir sorun hakkında bilimsel yöntemi kullanarak bir çalışma hazırlar ve çalışmasını sınıf ortamında paylaşır. </w:t>
            </w:r>
            <w:r w:rsidRPr="009A1602">
              <w:rPr>
                <w:rFonts w:ascii="Arial Narrow" w:eastAsia="Times New Roman" w:hAnsi="Arial Narrow" w:cs="Times New Roman"/>
                <w:sz w:val="21"/>
                <w:szCs w:val="21"/>
                <w:lang w:eastAsia="tr-TR"/>
              </w:rPr>
              <w:tab/>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alanıyla ilgili bir sorunun çözümünde bilimsel veriye ulaşma, veriyi kullanma, değerlendirme yapma ve sunum hazırlama becerilerini kazanmalarını sağlamaktır. </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32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numPr>
                <w:ilvl w:val="0"/>
                <w:numId w:val="47"/>
              </w:numPr>
              <w:tabs>
                <w:tab w:val="clear" w:pos="360"/>
                <w:tab w:val="num" w:pos="233"/>
              </w:tabs>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Alanıyla ilgili bir sorunu fark edebilir.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Bilimsel araştırma sürecini etkin bir biçimde yürütebilir.</w:t>
            </w:r>
          </w:p>
          <w:p w:rsidR="009A1602" w:rsidRPr="009A1602" w:rsidRDefault="009A1602" w:rsidP="009A1602">
            <w:pPr>
              <w:numPr>
                <w:ilvl w:val="0"/>
                <w:numId w:val="47"/>
              </w:numPr>
              <w:tabs>
                <w:tab w:val="clear" w:pos="360"/>
                <w:tab w:val="num" w:pos="233"/>
              </w:tabs>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Alanındaki sorunların çözümünde sistemli düşünür ve analitik yöntemleri uygulayabilir.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Söz konusu soruna ilişkin alternatif çözüm önerileri geliştirebilir.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Bilimsel bir araştırma raporu yazabilir.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Araştırma raporunu etkili şekilde sunabilir.</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APA (2009). </w:t>
            </w:r>
            <w:r w:rsidRPr="009A1602">
              <w:rPr>
                <w:rFonts w:ascii="Arial Narrow" w:eastAsia="Times New Roman" w:hAnsi="Arial Narrow" w:cs="Times New Roman"/>
                <w:i/>
                <w:sz w:val="21"/>
                <w:szCs w:val="21"/>
                <w:lang w:eastAsia="tr-TR"/>
              </w:rPr>
              <w:t>Amerikan psikoloji derneği yayım kılavuzu</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İstanbul: Kaknüs Yayınları.</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Bilimler Akademisi (2002). </w:t>
            </w:r>
            <w:r w:rsidRPr="009A1602">
              <w:rPr>
                <w:rFonts w:ascii="Arial Narrow" w:eastAsia="Times New Roman" w:hAnsi="Arial Narrow" w:cs="Times New Roman"/>
                <w:i/>
                <w:sz w:val="21"/>
                <w:szCs w:val="21"/>
                <w:lang w:eastAsia="tr-TR"/>
              </w:rPr>
              <w:t>Bilimsel araştırmada etik ve sorunları.</w:t>
            </w:r>
            <w:r w:rsidRPr="009A1602">
              <w:rPr>
                <w:rFonts w:ascii="Arial Narrow" w:eastAsia="Times New Roman" w:hAnsi="Arial Narrow" w:cs="Times New Roman"/>
                <w:sz w:val="21"/>
                <w:szCs w:val="21"/>
                <w:lang w:eastAsia="tr-TR"/>
              </w:rPr>
              <w:t xml:space="preserve"> Ankara: TUBA</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Neuman, W. Lawrence (2008). Toplumsal araştırma yöntemleri. İstanbul: Yayınodası Yayıncılık. </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sz w:val="21"/>
                <w:szCs w:val="21"/>
                <w:lang w:eastAsia="tr-TR"/>
              </w:rPr>
              <w:t>McMillan, J. H., &amp; Schumacher, S. (2006). Research in education: Evidence based inquiry. Boston, MA: Brown and Company.</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Karasar, N. (1996). Araştırmalarda rapor hazırlama yöntemi. Ankara: Pars Matbaacılık.</w:t>
            </w:r>
          </w:p>
          <w:p w:rsidR="009A1602" w:rsidRPr="009A1602" w:rsidRDefault="009A1602" w:rsidP="009A1602">
            <w:pPr>
              <w:numPr>
                <w:ilvl w:val="0"/>
                <w:numId w:val="48"/>
              </w:numPr>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Day R. A. (1998) Bilimsel bir makale nasıl yazılır ve yayımlanır? (Çeviren: Altay GA).Ankara: TÜBİTAK Yayınları. http://journals.tubitak.gov.tr/kitap/maknasyaz/</w:t>
            </w:r>
          </w:p>
        </w:tc>
      </w:tr>
      <w:tr w:rsidR="009A1602" w:rsidRPr="009A1602" w:rsidTr="000B2C73">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Bilgisayar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50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86"/>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0"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Alandaki güncel gelişmeler ve sorunlar</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Problem durumunu tespit etme</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Literatür taraması</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önerisi hazırlama</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toplanması</w:t>
            </w:r>
          </w:p>
        </w:tc>
      </w:tr>
      <w:tr w:rsidR="009A1602" w:rsidRPr="009A1602" w:rsidTr="000B2C73">
        <w:trPr>
          <w:trHeight w:val="20"/>
        </w:trPr>
        <w:tc>
          <w:tcPr>
            <w:tcW w:w="590"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10"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toplanması</w:t>
            </w:r>
          </w:p>
        </w:tc>
      </w:tr>
      <w:tr w:rsidR="009A1602" w:rsidRPr="009A1602" w:rsidTr="000B2C73">
        <w:trPr>
          <w:trHeight w:val="20"/>
        </w:trPr>
        <w:tc>
          <w:tcPr>
            <w:tcW w:w="59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10"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90"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10"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analizi</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analizi</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Bulgular</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Tartışma ve öneriler</w:t>
            </w:r>
          </w:p>
        </w:tc>
      </w:tr>
      <w:tr w:rsidR="009A1602" w:rsidRPr="009A1602" w:rsidTr="000B2C73">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raporu yazma</w:t>
            </w:r>
          </w:p>
        </w:tc>
      </w:tr>
      <w:tr w:rsidR="009A1602" w:rsidRPr="009A1602" w:rsidTr="000B2C73">
        <w:trPr>
          <w:trHeight w:val="20"/>
        </w:trPr>
        <w:tc>
          <w:tcPr>
            <w:tcW w:w="590"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10"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 raporunun sunumu </w:t>
            </w:r>
          </w:p>
        </w:tc>
      </w:tr>
      <w:tr w:rsidR="009A1602" w:rsidRPr="009A1602" w:rsidTr="000B2C73">
        <w:trPr>
          <w:trHeight w:val="20"/>
        </w:trPr>
        <w:tc>
          <w:tcPr>
            <w:tcW w:w="59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1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788"/>
        <w:gridCol w:w="691"/>
        <w:gridCol w:w="387"/>
        <w:gridCol w:w="386"/>
      </w:tblGrid>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w:t>
            </w: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tabs>
                <w:tab w:val="left" w:pos="57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tabs>
                <w:tab w:val="left" w:pos="7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En az bir yabancı dili doğu ve uygun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Alanında bilgi ve iletişim teknolojilerini etkili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Etkili iletişim kurabilecektir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360" w:lineRule="auto"/>
        <w:rPr>
          <w:rFonts w:ascii="Times New Roman" w:eastAsia="Times New Roman" w:hAnsi="Times New Roman" w:cs="Times New Roman"/>
          <w:b/>
          <w:lang w:eastAsia="tr-TR"/>
        </w:rPr>
      </w:pPr>
    </w:p>
    <w:p w:rsidR="009A1602" w:rsidRPr="009A1602" w:rsidRDefault="009A1602" w:rsidP="009A1602">
      <w:pPr>
        <w:spacing w:after="0" w:line="360" w:lineRule="auto"/>
        <w:rPr>
          <w:rFonts w:ascii="Times New Roman" w:eastAsia="Times New Roman" w:hAnsi="Times New Roman" w:cs="Times New Roman"/>
          <w:lang w:eastAsia="tr-TR"/>
        </w:rPr>
      </w:pPr>
      <w:r w:rsidRPr="009A1602">
        <w:rPr>
          <w:rFonts w:ascii="Times New Roman" w:eastAsia="Times New Roman" w:hAnsi="Times New Roman" w:cs="Times New Roman"/>
          <w:b/>
          <w:lang w:eastAsia="tr-TR"/>
        </w:rPr>
        <w:t>Dersin Öğretim Üyesi:</w:t>
      </w:r>
      <w:r w:rsidRPr="009A1602">
        <w:rPr>
          <w:rFonts w:ascii="Times New Roman" w:eastAsia="Times New Roman" w:hAnsi="Times New Roman" w:cs="Times New Roman"/>
          <w:lang w:eastAsia="tr-TR"/>
        </w:rPr>
        <w:t xml:space="preserve"> </w:t>
      </w:r>
    </w:p>
    <w:p w:rsidR="009A1602" w:rsidRPr="009A1602" w:rsidRDefault="009A1602" w:rsidP="009A1602">
      <w:pPr>
        <w:tabs>
          <w:tab w:val="left" w:pos="7800"/>
        </w:tabs>
        <w:spacing w:after="0" w:line="240" w:lineRule="auto"/>
        <w:rPr>
          <w:rFonts w:ascii="Times New Roman" w:eastAsia="Times New Roman" w:hAnsi="Times New Roman" w:cs="Times New Roman"/>
          <w:b/>
          <w:lang w:eastAsia="tr-TR"/>
        </w:rPr>
      </w:pPr>
      <w:r w:rsidRPr="009A1602">
        <w:rPr>
          <w:rFonts w:ascii="Times New Roman" w:eastAsia="Times New Roman" w:hAnsi="Times New Roman" w:cs="Times New Roman"/>
          <w:b/>
          <w:lang w:eastAsia="tr-TR"/>
        </w:rPr>
        <w:t>İmza</w:t>
      </w:r>
      <w:r w:rsidRPr="009A1602">
        <w:rPr>
          <w:rFonts w:ascii="Times New Roman" w:eastAsia="Times New Roman" w:hAnsi="Times New Roman" w:cs="Times New Roman"/>
          <w:lang w:eastAsia="tr-TR"/>
        </w:rPr>
        <w:t>:</w:t>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541612011</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İleri Araştırma Yöntemleri II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  SEÇMELİ (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%80</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Farklı nitel araştırma yöntemlerinin teorik temelleri,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araştırma desenleri,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araştırmanın temel aşamaları,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veri analizi uygulaması,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Eğitimde nitel araştırma yöntemleri,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Eğitimde bir nitel araştırma konusu incelenmesi,</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bu dersin kapsamını oluşturmaktadır.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Bu dersin amacı nitel araştırma teknikleri konusunda kuramsal ve kavramsal bilgiyi anlama, açıklama, bir araştırma önerisi geliştirme, geliştirilen bir öneriyi uygulama, yorumlama ve raporlaştırmaya yönelik öğrencilere bilgi ve beceri kazandırmaktır.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 Farklı nitel araştırma yöntemlerinin teorik temellerini bilir,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 Nitel araştırma desenlerini öğrenir,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 Nitel araştırmanın temel aşamalarını kavrar,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Nitel veri analizi uygulayıp yorumlayabilir,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 Eğitimde nitel araştırma yöntemlerini etkin kullanabilir,</w:t>
            </w:r>
          </w:p>
          <w:p w:rsidR="009A1602" w:rsidRPr="009A1602" w:rsidRDefault="009A1602" w:rsidP="009A1602">
            <w:pPr>
              <w:tabs>
                <w:tab w:val="left" w:pos="7800"/>
              </w:tabs>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6. Eğitimde bir nitel araştırma konusunu bağımsız olarak yapar.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Balcı, A. (2000). Sosyal bilimlerde araştırma (5. Baskı), Pegema Yayıncılık, Ankara.</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Miles, M. B. &amp; Huberman, A. M. (1994). An Expanded Sourcebook: Qualitative Data Analysis. Sage: London.</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Patton, M. Q. (2002). Qualitative Research &amp; Evaluation Methods (3.Baskı). Sage Publications, Thousand Oaks.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Yıldırım, A ve Şimşek, H. (1994). Sosyal Bilimlerde Nitel Araştırma Yöntemleri. Ankara</w:t>
            </w:r>
          </w:p>
          <w:p w:rsidR="009A1602" w:rsidRPr="009A1602" w:rsidRDefault="009A1602" w:rsidP="009A1602">
            <w:pPr>
              <w:spacing w:after="0" w:line="240" w:lineRule="auto"/>
              <w:contextualSpacing/>
              <w:rPr>
                <w:rFonts w:ascii="Arial Narrow" w:eastAsia="Calibri" w:hAnsi="Arial Narrow" w:cs="Times New Roman"/>
                <w:color w:val="000000"/>
                <w:sz w:val="21"/>
                <w:szCs w:val="21"/>
              </w:rPr>
            </w:pPr>
            <w:r w:rsidRPr="009A1602">
              <w:rPr>
                <w:rFonts w:ascii="Arial Narrow" w:eastAsia="Calibri" w:hAnsi="Arial Narrow" w:cs="Times New Roman"/>
                <w:sz w:val="21"/>
                <w:szCs w:val="21"/>
              </w:rPr>
              <w:t>Makaleler (Öğretim üyesince sağlanacaktır).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sz w:val="21"/>
                <w:szCs w:val="21"/>
                <w:lang w:eastAsia="tr-TR"/>
              </w:rPr>
              <w:t>S.B. Merriam, Qualitative research and case study applications in education, San Francisco: Jossey-Bass, 1998.</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0B2C73">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 Giriş</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Ortaya çıkışı-ilk araştırmalar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kavramlar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Felsefi dayanakları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karakteristikleri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Hangi tür araştırma konuları ve hangi alanlar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Ne tür sonuçlar elde edilir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Nicel Karşılaştırması</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II  Türleri</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Fenomoloji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Etnografi</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Temellendirilmiş Teori</w:t>
            </w:r>
          </w:p>
          <w:p w:rsidR="009A1602" w:rsidRPr="009A1602" w:rsidRDefault="009A1602" w:rsidP="009A1602">
            <w:pPr>
              <w:spacing w:after="0" w:line="240" w:lineRule="auto"/>
              <w:ind w:left="708"/>
              <w:contextualSpacing/>
              <w:rPr>
                <w:rFonts w:ascii="Arial Narrow" w:eastAsia="Calibri" w:hAnsi="Arial Narrow" w:cs="Times New Roman"/>
                <w:b/>
                <w:sz w:val="21"/>
                <w:szCs w:val="21"/>
              </w:rPr>
            </w:pPr>
            <w:r w:rsidRPr="009A1602">
              <w:rPr>
                <w:rFonts w:ascii="Arial Narrow" w:eastAsia="Calibri" w:hAnsi="Arial Narrow" w:cs="Times New Roman"/>
                <w:sz w:val="21"/>
                <w:szCs w:val="21"/>
              </w:rPr>
              <w:t>Örnek</w:t>
            </w:r>
            <w:r w:rsidRPr="009A1602">
              <w:rPr>
                <w:rFonts w:ascii="Arial Narrow" w:eastAsia="Calibri" w:hAnsi="Arial Narrow" w:cs="Times New Roman"/>
                <w:b/>
                <w:sz w:val="21"/>
                <w:szCs w:val="21"/>
              </w:rPr>
              <w:t xml:space="preserve"> </w:t>
            </w:r>
            <w:r w:rsidRPr="009A1602">
              <w:rPr>
                <w:rFonts w:ascii="Arial Narrow" w:eastAsia="Calibri" w:hAnsi="Arial Narrow" w:cs="Times New Roman"/>
                <w:sz w:val="21"/>
                <w:szCs w:val="21"/>
              </w:rPr>
              <w:t>olay (case study)</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 araştırmaları</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Tarih araştırmaları (sözel tarih)</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Eylem araştırmaları</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Biyografi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Narratifler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Hermonötik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Odak Grup Çalışmaları (analiz çeşidi)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III  Örneklem Seçimi ve türleri</w:t>
            </w:r>
            <w:r w:rsidRPr="009A1602">
              <w:rPr>
                <w:rFonts w:ascii="Arial Narrow" w:eastAsia="Times New Roman" w:hAnsi="Arial Narrow" w:cs="Times New Roman"/>
                <w:i/>
                <w:iCs/>
                <w:sz w:val="21"/>
                <w:szCs w:val="21"/>
                <w:lang w:eastAsia="tr-TR"/>
              </w:rPr>
              <w:t xml:space="preserve"> (Purposive-Judgement sampling, Convenience sampling, </w:t>
            </w:r>
            <w:r w:rsidRPr="009A1602">
              <w:rPr>
                <w:rFonts w:ascii="Arial Narrow" w:eastAsia="Times New Roman" w:hAnsi="Arial Narrow" w:cs="Times New Roman"/>
                <w:bCs/>
                <w:i/>
                <w:sz w:val="21"/>
                <w:szCs w:val="21"/>
                <w:lang w:eastAsia="tr-TR"/>
              </w:rPr>
              <w:t>quota sampling, t</w:t>
            </w:r>
            <w:r w:rsidRPr="009A1602">
              <w:rPr>
                <w:rFonts w:ascii="Arial Narrow" w:eastAsia="Times New Roman" w:hAnsi="Arial Narrow" w:cs="Times New Roman"/>
                <w:i/>
                <w:iCs/>
                <w:sz w:val="21"/>
                <w:szCs w:val="21"/>
                <w:lang w:eastAsia="tr-TR"/>
              </w:rPr>
              <w:t>heoretical sampling, snowball sampling)</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IV Analiz</w:t>
            </w:r>
          </w:p>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Analiz çeşitleri</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Typology, John Lofland &amp; Lyn Lofland</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Taxonomy ve Domain Analysis James Spradley</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Constant Comparison/Grounded Theory Anselm Strauss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Analytic Induction F. Znaniecki, Howard Becker, Jack Katz.</w:t>
            </w:r>
          </w:p>
        </w:tc>
      </w:tr>
      <w:tr w:rsidR="009A1602" w:rsidRPr="009A1602" w:rsidTr="000B2C73">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tcBorders>
              <w:top w:val="single" w:sz="6" w:space="0" w:color="auto"/>
            </w:tcBorders>
            <w:shd w:val="clear" w:color="auto" w:fill="auto"/>
          </w:tcPr>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Logical Analysis/Matrix Analysis  Matthew Miles ve Huberman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Quasi-statistics Howard Becker</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Event Analysis/Microanalysis, Frederick Erickson, Kurt Lewin, Edward Hall, Erving Goffman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Metaphorical Analysis Michael Patton, Nick Smith</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Hermeneutical Analysis Max Van Manen</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Phenomenology/Heuristic Analysis Clark Moustakas</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Discourse analysis James Gee</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Narrative Analysis Catherine Reisman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Semiotics  Peter Manning</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Content Analysis R. P. Weber</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Mülakat çeşitleri ve özelikleri</w:t>
            </w:r>
          </w:p>
          <w:p w:rsidR="009A1602" w:rsidRPr="009A1602" w:rsidRDefault="009A1602" w:rsidP="009A1602">
            <w:pPr>
              <w:numPr>
                <w:ilvl w:val="0"/>
                <w:numId w:val="5"/>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Sıkı yapılandırılmış</w:t>
            </w:r>
          </w:p>
          <w:p w:rsidR="009A1602" w:rsidRPr="009A1602" w:rsidRDefault="009A1602" w:rsidP="009A1602">
            <w:pPr>
              <w:numPr>
                <w:ilvl w:val="0"/>
                <w:numId w:val="5"/>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Yapılandırılmış</w:t>
            </w:r>
          </w:p>
          <w:p w:rsidR="009A1602" w:rsidRPr="009A1602" w:rsidRDefault="009A1602" w:rsidP="009A1602">
            <w:pPr>
              <w:numPr>
                <w:ilvl w:val="0"/>
                <w:numId w:val="5"/>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sz w:val="21"/>
                <w:szCs w:val="21"/>
              </w:rPr>
              <w:t>Gevşek yapılandırılmış</w:t>
            </w:r>
          </w:p>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Gözlem</w:t>
            </w:r>
            <w:r w:rsidRPr="009A1602">
              <w:rPr>
                <w:rFonts w:ascii="Arial Narrow" w:eastAsia="Calibri" w:hAnsi="Arial Narrow" w:cs="Times New Roman"/>
                <w:sz w:val="21"/>
                <w:szCs w:val="21"/>
              </w:rPr>
              <w:t xml:space="preserve"> (Participant Observation, Nonparticipant Observation)</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Gözlem kayıtları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D. Doküman ve Artifact Analizi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V Verilerin kodlaması </w:t>
            </w:r>
          </w:p>
          <w:p w:rsidR="009A1602" w:rsidRPr="009A1602" w:rsidRDefault="009A1602" w:rsidP="009A1602">
            <w:pPr>
              <w:numPr>
                <w:ilvl w:val="0"/>
                <w:numId w:val="6"/>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Veri kaynakları ve özellikleri</w:t>
            </w:r>
          </w:p>
          <w:p w:rsidR="009A1602" w:rsidRPr="009A1602" w:rsidRDefault="009A1602" w:rsidP="009A1602">
            <w:pPr>
              <w:numPr>
                <w:ilvl w:val="0"/>
                <w:numId w:val="6"/>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 xml:space="preserve">Analiz  </w:t>
            </w:r>
          </w:p>
          <w:p w:rsidR="009A1602" w:rsidRPr="009A1602" w:rsidRDefault="009A1602" w:rsidP="009A1602">
            <w:pPr>
              <w:numPr>
                <w:ilvl w:val="0"/>
                <w:numId w:val="7"/>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Veri kaydı ve transkripsiyon (video, ses, kağıt-kalem)</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Kodlama türleri (Düzeyler, süreçler, başlıklar, algılar, mekanlar)</w:t>
            </w:r>
          </w:p>
          <w:p w:rsidR="009A1602" w:rsidRPr="009A1602" w:rsidRDefault="009A1602" w:rsidP="009A1602">
            <w:pPr>
              <w:spacing w:after="0" w:line="240" w:lineRule="auto"/>
              <w:ind w:left="1065"/>
              <w:contextualSpacing/>
              <w:rPr>
                <w:rFonts w:ascii="Arial Narrow" w:eastAsia="Calibri" w:hAnsi="Arial Narrow" w:cs="Times New Roman"/>
                <w:sz w:val="21"/>
                <w:szCs w:val="21"/>
              </w:rPr>
            </w:pPr>
            <w:r w:rsidRPr="009A1602">
              <w:rPr>
                <w:rFonts w:ascii="Arial Narrow" w:eastAsia="Calibri" w:hAnsi="Arial Narrow" w:cs="Times New Roman"/>
                <w:b/>
                <w:sz w:val="21"/>
                <w:szCs w:val="21"/>
              </w:rPr>
              <w:t>Kategori ve temaların oluşum süreci ve dikkat edilecek hususlar (</w:t>
            </w:r>
            <w:r w:rsidRPr="009A1602">
              <w:rPr>
                <w:rFonts w:ascii="Arial Narrow" w:eastAsia="Calibri" w:hAnsi="Arial Narrow" w:cs="Times New Roman"/>
                <w:sz w:val="21"/>
                <w:szCs w:val="21"/>
              </w:rPr>
              <w:t xml:space="preserve">Open Coding, </w:t>
            </w:r>
            <w:r w:rsidRPr="009A1602">
              <w:rPr>
                <w:rFonts w:ascii="Arial Narrow" w:eastAsia="Calibri" w:hAnsi="Arial Narrow" w:cs="Times New Roman"/>
                <w:sz w:val="21"/>
                <w:szCs w:val="21"/>
                <w:u w:val="single"/>
              </w:rPr>
              <w:t>Axial Coding, Selective Coding</w:t>
            </w:r>
            <w:r w:rsidRPr="009A1602">
              <w:rPr>
                <w:rFonts w:ascii="Arial Narrow" w:eastAsia="Calibri" w:hAnsi="Arial Narrow" w:cs="Times New Roman"/>
                <w:sz w:val="21"/>
                <w:szCs w:val="21"/>
              </w:rPr>
              <w:t>)</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C.Nitel araştırma tiplerine göre analiz  türleri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VI Geçerlik, Güvenirlik, Genellenilebilirlik ve Etik</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u w:val="single"/>
              </w:rPr>
            </w:pPr>
            <w:r w:rsidRPr="009A1602">
              <w:rPr>
                <w:rFonts w:ascii="Arial Narrow" w:eastAsia="Calibri" w:hAnsi="Arial Narrow" w:cs="Times New Roman"/>
                <w:sz w:val="21"/>
                <w:szCs w:val="21"/>
                <w:u w:val="single"/>
              </w:rPr>
              <w:t>Triangulation:</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Member Checking</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Outlier Analysis</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Pattern Matching</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Representativeness Check</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lastRenderedPageBreak/>
              <w:t>Coding Check multiple coders</w:t>
            </w:r>
            <w:r w:rsidRPr="009A1602">
              <w:rPr>
                <w:rFonts w:ascii="Arial Narrow" w:eastAsia="Calibri" w:hAnsi="Arial Narrow" w:cs="Times New Roman"/>
                <w:sz w:val="21"/>
                <w:szCs w:val="21"/>
              </w:rPr>
              <w:t>:</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Prolonged engagement</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Persistent observation</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Referential adequacy</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 Peer debriefing</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Reflexive journal</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Thick description</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Purposive sampling</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Audit trail. (Lincoln and Guba, Erlandson et al. 1993)</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VII  Raporlama</w:t>
            </w:r>
          </w:p>
        </w:tc>
      </w:tr>
      <w:tr w:rsidR="009A1602" w:rsidRPr="009A1602" w:rsidTr="000B2C73">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567"/>
        <w:gridCol w:w="567"/>
        <w:gridCol w:w="567"/>
      </w:tblGrid>
      <w:tr w:rsidR="009A1602" w:rsidRPr="009A1602" w:rsidTr="000B2C73">
        <w:tc>
          <w:tcPr>
            <w:tcW w:w="8388" w:type="dxa"/>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1701" w:type="dxa"/>
            <w:gridSpan w:val="3"/>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p>
        </w:tc>
      </w:tr>
      <w:tr w:rsidR="009A1602" w:rsidRPr="009A1602" w:rsidTr="000B2C73">
        <w:tc>
          <w:tcPr>
            <w:tcW w:w="8388" w:type="dxa"/>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88" w:type="dxa"/>
          </w:tcPr>
          <w:p w:rsidR="009A1602" w:rsidRPr="009A1602" w:rsidRDefault="009A1602" w:rsidP="009A1602">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Alanında bilgi ve iletişim teknolojilerini etkili bir biçimde kullanabilecektir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numPr>
                <w:ilvl w:val="0"/>
                <w:numId w:val="40"/>
              </w:numPr>
              <w:spacing w:after="0" w:line="240" w:lineRule="auto"/>
              <w:ind w:left="567"/>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tcPr>
          <w:p w:rsidR="009A1602" w:rsidRPr="009A1602" w:rsidRDefault="009A1602" w:rsidP="009A1602">
            <w:pPr>
              <w:spacing w:after="0" w:line="240" w:lineRule="auto"/>
              <w:ind w:left="720"/>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1: Katkısı yok. 2: Kısmen katkısı var. 3: Tam katkısı var.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Tarih</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spacing w:after="0" w:line="240" w:lineRule="auto"/>
        <w:rPr>
          <w:rFonts w:ascii="Arial Narrow" w:eastAsia="Times New Roman" w:hAnsi="Arial Narrow" w:cs="Arial"/>
          <w:color w:val="FF0000"/>
          <w:sz w:val="21"/>
          <w:szCs w:val="21"/>
          <w:lang w:eastAsia="tr-TR"/>
        </w:r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6674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541612001</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Teorileri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595"/>
        <w:gridCol w:w="231"/>
        <w:gridCol w:w="1137"/>
        <w:gridCol w:w="440"/>
        <w:gridCol w:w="55"/>
        <w:gridCol w:w="683"/>
        <w:gridCol w:w="883"/>
        <w:gridCol w:w="691"/>
        <w:gridCol w:w="102"/>
        <w:gridCol w:w="2662"/>
        <w:gridCol w:w="1619"/>
      </w:tblGrid>
      <w:tr w:rsidR="009A1602" w:rsidRPr="009A1602" w:rsidTr="000B2C73">
        <w:trPr>
          <w:trHeight w:val="20"/>
        </w:trPr>
        <w:tc>
          <w:tcPr>
            <w:tcW w:w="550"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36"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50"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6"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2"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8"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2"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50"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6"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32"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52"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9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41"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6"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41"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1"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456"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1"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1"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1"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1"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ile ilgili temel kavramlar; öğrenme ve öğretmeyi etkileyen faktörler, öğretme yaklaşımları; öğrenme yaklaşımları; başlıca öğrenme ve öğretme kuramları: klasik ve edimsel koşullanma, bilgi işleme kuramı, sosyal öğrenme kuramı, yapısalcı kuram, çoklu zeka kuramı; öğretim strateji, yöntem ve teknikleri; öğrenme ve öğretme kuramlarının sınıf uygulamalarına yansıtılması.</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ve öğrenme sürecini kavrama. </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Öğrenmeyi etkileyen faktörleri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Farklı öğrenme kuramlarını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kuramlarını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ilkelerini kavrama.</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sistemlerini kavrama.</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strateji, yöntem ve tekniklerini kullanma.</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ve öğrenme sürecini kavrar. </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Öğrenmeyi etkileyen faktörleri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Farklı öğrenme kuramlarını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kuramlarını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ilkelerini kavrar.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sistemlerini kavrar.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strateji, yöntem ve tekniklerini uygular.</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Feldman, R. S. (1996). Understanding psychology. Newyork: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Mcgraw-Hill Inc.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Filiz, S. B. (2011). Öğrenme öğretme kuram ve yaklaşımları. Ankara: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Pegem Akademi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Özden, Yüksel (2002). Öğrenme-öğretme. Ankara: Pegem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Senemoğlu, Nuray (2005). Gelişim ve öğrenme. Ankara: Anı</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Saban, Ahmet (2004). Öğrenme kuramları. Ankara: Nobel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Schunf, D. H. (2010). Öğrenme teorileri- eğitimsel bir bakışla. </w:t>
            </w:r>
          </w:p>
          <w:p w:rsidR="009A1602" w:rsidRPr="009A1602" w:rsidRDefault="009A1602" w:rsidP="009A1602">
            <w:pPr>
              <w:spacing w:after="0" w:line="240" w:lineRule="auto"/>
              <w:ind w:left="517"/>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Ankara: Nobel Yayın Dağıtım.</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Arkonaç, S. A. (1998) Psikoloji: Zihin süreçleri bilimi. İstanbul: Alfa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Yayınları.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Binbaşıoğlu, C. (1995). Eğitim psikolojisi (dokuzuncu baskı), Ankara.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Demirel, Ö. (2004). Öğretimde planlama ve değerlendirme, öğretme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sanatı. Ankara: Pegema Yayıncılık.</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ile ilgili temel kavramlar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öğretmeyi etkileyen faktörler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Öğretme yaklaşımları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yaklaşımları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yaklaşımları </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yaklaşımları</w:t>
            </w:r>
          </w:p>
        </w:tc>
      </w:tr>
      <w:tr w:rsidR="009A1602" w:rsidRPr="009A1602" w:rsidTr="000B2C73">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strateji, yöntem ve teknikleri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strateji, yöntem ve teknikleri</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kuramlarının sınıf uygulamalarına yansıtılması</w:t>
            </w:r>
          </w:p>
        </w:tc>
      </w:tr>
      <w:tr w:rsidR="009A1602" w:rsidRPr="009A1602" w:rsidTr="000B2C73">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665"/>
        <w:gridCol w:w="546"/>
        <w:gridCol w:w="546"/>
        <w:gridCol w:w="546"/>
      </w:tblGrid>
      <w:tr w:rsidR="009A1602" w:rsidRPr="009A1602" w:rsidTr="000B2C73">
        <w:tc>
          <w:tcPr>
            <w:tcW w:w="8388"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65" w:type="dxa"/>
          </w:tcPr>
          <w:p w:rsidR="009A1602" w:rsidRPr="009A1602" w:rsidRDefault="009A1602" w:rsidP="009A1602">
            <w:pPr>
              <w:numPr>
                <w:ilvl w:val="0"/>
                <w:numId w:val="35"/>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23"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gridSpan w:val="2"/>
          </w:tcPr>
          <w:p w:rsidR="009A1602" w:rsidRPr="009A1602" w:rsidRDefault="009A1602"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84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bl>
      <w:tblPr>
        <w:tblW w:w="274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5"/>
      </w:tblGrid>
      <w:tr w:rsidR="009A1602" w:rsidRPr="009A1602" w:rsidTr="000B2C73">
        <w:tc>
          <w:tcPr>
            <w:tcW w:w="1167"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1575"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Bahar</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889"/>
        <w:gridCol w:w="2431"/>
        <w:gridCol w:w="3239"/>
      </w:tblGrid>
      <w:tr w:rsidR="009A1602" w:rsidRPr="009A1602" w:rsidTr="000B2C73">
        <w:tc>
          <w:tcPr>
            <w:tcW w:w="1290"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27" w:type="pct"/>
            <w:vAlign w:val="center"/>
          </w:tcPr>
          <w:p w:rsidR="009A1602" w:rsidRPr="009A1602" w:rsidRDefault="009A1602" w:rsidP="009A1602">
            <w:pPr>
              <w:spacing w:after="0" w:line="240" w:lineRule="auto"/>
              <w:ind w:left="35" w:right="-108"/>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541612002</w:t>
            </w:r>
          </w:p>
        </w:tc>
        <w:tc>
          <w:tcPr>
            <w:tcW w:w="1193"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591"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İlköğretim Programları</w:t>
            </w: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348"/>
        <w:gridCol w:w="348"/>
        <w:gridCol w:w="1595"/>
        <w:gridCol w:w="106"/>
        <w:gridCol w:w="1514"/>
        <w:gridCol w:w="900"/>
        <w:gridCol w:w="720"/>
        <w:gridCol w:w="75"/>
        <w:gridCol w:w="2445"/>
        <w:gridCol w:w="1260"/>
      </w:tblGrid>
      <w:tr w:rsidR="009A1602" w:rsidRPr="009A1602" w:rsidTr="000B2C73">
        <w:trPr>
          <w:trHeight w:val="20"/>
        </w:trPr>
        <w:tc>
          <w:tcPr>
            <w:tcW w:w="877"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911" w:type="dxa"/>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HAFTALIK DERS SAATİ</w:t>
            </w:r>
          </w:p>
        </w:tc>
        <w:tc>
          <w:tcPr>
            <w:tcW w:w="5400" w:type="dxa"/>
            <w:gridSpan w:val="5"/>
            <w:tcBorders>
              <w:left w:val="single" w:sz="12"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w:t>
            </w:r>
          </w:p>
        </w:tc>
      </w:tr>
      <w:tr w:rsidR="009A1602" w:rsidRPr="009A1602" w:rsidTr="000B2C73">
        <w:trPr>
          <w:trHeight w:val="20"/>
        </w:trPr>
        <w:tc>
          <w:tcPr>
            <w:tcW w:w="877"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696" w:type="dxa"/>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Teorik</w:t>
            </w:r>
          </w:p>
        </w:tc>
        <w:tc>
          <w:tcPr>
            <w:tcW w:w="1701" w:type="dxa"/>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Uygulama</w:t>
            </w:r>
          </w:p>
        </w:tc>
        <w:tc>
          <w:tcPr>
            <w:tcW w:w="1514" w:type="dxa"/>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Laboratuar</w:t>
            </w:r>
          </w:p>
        </w:tc>
        <w:tc>
          <w:tcPr>
            <w:tcW w:w="900"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Kredisi</w:t>
            </w:r>
          </w:p>
        </w:tc>
        <w:tc>
          <w:tcPr>
            <w:tcW w:w="720"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AKTS</w:t>
            </w:r>
          </w:p>
        </w:tc>
        <w:tc>
          <w:tcPr>
            <w:tcW w:w="2520" w:type="dxa"/>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TÜRÜ</w:t>
            </w:r>
          </w:p>
        </w:tc>
        <w:tc>
          <w:tcPr>
            <w:tcW w:w="1260"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DİLİ</w:t>
            </w:r>
          </w:p>
        </w:tc>
      </w:tr>
      <w:tr w:rsidR="009A1602" w:rsidRPr="009A1602" w:rsidTr="000B2C73">
        <w:trPr>
          <w:trHeight w:val="20"/>
        </w:trPr>
        <w:tc>
          <w:tcPr>
            <w:tcW w:w="877"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w:t>
            </w:r>
          </w:p>
        </w:tc>
        <w:tc>
          <w:tcPr>
            <w:tcW w:w="696" w:type="dxa"/>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1701" w:type="dxa"/>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1514" w:type="dxa"/>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900"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2520" w:type="dxa"/>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SEÇMELİ ( X )</w:t>
            </w:r>
          </w:p>
        </w:tc>
        <w:tc>
          <w:tcPr>
            <w:tcW w:w="1260"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10188" w:type="dxa"/>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225" w:type="dxa"/>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2049" w:type="dxa"/>
            <w:gridSpan w:val="3"/>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5654" w:type="dxa"/>
            <w:gridSpan w:val="5"/>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1225" w:type="dxa"/>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049" w:type="dxa"/>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75</w:t>
            </w:r>
          </w:p>
        </w:tc>
        <w:tc>
          <w:tcPr>
            <w:tcW w:w="5654" w:type="dxa"/>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%25</w:t>
            </w:r>
          </w:p>
        </w:tc>
      </w:tr>
      <w:tr w:rsidR="009A1602" w:rsidRPr="009A1602" w:rsidTr="000B2C73">
        <w:trPr>
          <w:trHeight w:val="20"/>
        </w:trPr>
        <w:tc>
          <w:tcPr>
            <w:tcW w:w="10188" w:type="dxa"/>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9A1602" w:rsidRPr="009A1602" w:rsidTr="000B2C73">
        <w:trPr>
          <w:trHeight w:val="20"/>
        </w:trPr>
        <w:tc>
          <w:tcPr>
            <w:tcW w:w="3168" w:type="dxa"/>
            <w:gridSpan w:val="4"/>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3315" w:type="dxa"/>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2445"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2445"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30</w:t>
            </w: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2445"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2445"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2445"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2445"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2445"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3315" w:type="dxa"/>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445"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40</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7020" w:type="dxa"/>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ind w:left="9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geliştirmeye ilişkin temel kavramlar, program geliştirmeye duyulan gereksinim, program geliştirmede teorik esaslar ve geliştirme süreçleri.</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geliştirmeyi, eğitim, öğretim, ders programlarını, Türkiye’deki program geliştirme çalışmalarını, program geliştirmenin teorik esaslarını, eğitim programları ve öğretim ilişkisini, programların öğretim sürecine katkılarını bilir.</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7020" w:type="dxa"/>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geliştirmeyi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öğretim, ders programlarını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 uygulamalarını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programlarına duyulan gereksinimi kavrar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çalışmalarını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teorik esaslarını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 ve öğretim ilişkisini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öğretim sürecine katkılarını bilir</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val="sv-SE" w:eastAsia="tr-TR"/>
              </w:rPr>
            </w:pPr>
            <w:r w:rsidRPr="009A1602">
              <w:rPr>
                <w:rFonts w:ascii="Arial Narrow" w:eastAsia="Times New Roman" w:hAnsi="Arial Narrow" w:cs="Times New Roman"/>
                <w:bCs/>
                <w:color w:val="000000"/>
                <w:sz w:val="21"/>
                <w:szCs w:val="21"/>
                <w:lang w:val="sv-SE" w:eastAsia="tr-TR"/>
              </w:rPr>
              <w:t>-</w:t>
            </w:r>
            <w:r w:rsidRPr="009A1602">
              <w:rPr>
                <w:rFonts w:ascii="Arial Narrow" w:eastAsia="Times New Roman" w:hAnsi="Arial Narrow" w:cs="Times New Roman"/>
                <w:color w:val="000000"/>
                <w:sz w:val="21"/>
                <w:szCs w:val="21"/>
                <w:lang w:eastAsia="tr-TR"/>
              </w:rPr>
              <w:t>-</w:t>
            </w:r>
            <w:r w:rsidRPr="009A1602">
              <w:rPr>
                <w:rFonts w:ascii="Arial Narrow" w:eastAsia="Times New Roman" w:hAnsi="Arial Narrow" w:cs="Times New Roman"/>
                <w:sz w:val="21"/>
                <w:szCs w:val="21"/>
                <w:lang w:eastAsia="tr-TR"/>
              </w:rPr>
              <w:t xml:space="preserve"> Kıroğlu, K. (2011). İlköğretim Programları 1-5.Sınıflar. Pegem Akademi,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Cs/>
                <w:color w:val="000000"/>
                <w:sz w:val="21"/>
                <w:szCs w:val="21"/>
                <w:lang w:val="sv-SE" w:eastAsia="tr-TR"/>
              </w:rPr>
              <w:t xml:space="preserve">-Daşcan, Ö. &amp; Yetgin, D. (2008). Son Değişikliklerle İlköğretim Programı 1-5 Sınıflar. </w:t>
            </w:r>
            <w:r w:rsidRPr="009A1602">
              <w:rPr>
                <w:rFonts w:ascii="Arial Narrow" w:eastAsia="Times New Roman" w:hAnsi="Arial Narrow" w:cs="Times New Roman"/>
                <w:bCs/>
                <w:color w:val="000000"/>
                <w:sz w:val="21"/>
                <w:szCs w:val="21"/>
                <w:lang w:val="en-US" w:eastAsia="tr-TR"/>
              </w:rPr>
              <w:t>Anı Yayıncılık, Ankara.</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YARDIMCI KAYNAKLAR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-Tazebay, A., Çelenk, S., Tertemiz, N. &amp; Kalaycı, N. (2000). İlköğretim Programları ve Gelişmeler. Nobel Yayın Dağıtım,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-Kıroğlu, K. (2006). Yeni İlköğretim Programları: 1-5. Sınıflar. Pegem Akademi,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-Alisinanoğlu, F. (2012). İlköğretime Hazırlık ve İlköğretim Programları. Maya Akademi, Ankara.</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-Demirel, Ö. (2003). Kuramdan Uygulamaya Eğitimde Program Geliştirme. Ankara: PegemA Yayıncılık.</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-Erden, A. M. (1995). Eğitimde Program Değerlendirme. Ankara: Pegem Yayıncılık.</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-Ertürk, S. (1997). Eğitimde Program Geliştirme. Ankara: METEKSAN.</w:t>
            </w:r>
          </w:p>
        </w:tc>
      </w:tr>
      <w:tr w:rsidR="009A1602" w:rsidRPr="009A1602" w:rsidTr="000B2C73">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8837"/>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HAFTALIK PLANI</w:t>
            </w:r>
          </w:p>
        </w:tc>
      </w:tr>
      <w:tr w:rsidR="009A1602" w:rsidRPr="009A1602" w:rsidTr="000B2C73">
        <w:trPr>
          <w:trHeight w:val="20"/>
        </w:trPr>
        <w:tc>
          <w:tcPr>
            <w:tcW w:w="585" w:type="pct"/>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Dersle ilgili bilgiler, tanışma ve temel kavramlar</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öğretim, ders programları</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 ve öğretim ilişkisi</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öğretim sürecine katkıları</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programlarına duyulan gereksinim</w:t>
            </w:r>
          </w:p>
        </w:tc>
      </w:tr>
      <w:tr w:rsidR="009A1602" w:rsidRPr="009A1602" w:rsidTr="000B2C73">
        <w:trPr>
          <w:trHeight w:val="20"/>
        </w:trPr>
        <w:tc>
          <w:tcPr>
            <w:tcW w:w="585"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5"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teorik esasları</w:t>
            </w:r>
          </w:p>
        </w:tc>
      </w:tr>
      <w:tr w:rsidR="009A1602" w:rsidRPr="009A1602" w:rsidTr="000B2C73">
        <w:trPr>
          <w:trHeight w:val="20"/>
        </w:trPr>
        <w:tc>
          <w:tcPr>
            <w:tcW w:w="585" w:type="pct"/>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5"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SINAV</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 uygulamaları</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değerlendirme</w:t>
            </w:r>
          </w:p>
        </w:tc>
      </w:tr>
      <w:tr w:rsidR="009A1602" w:rsidRPr="009A1602" w:rsidTr="000B2C73">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çalışmaları</w:t>
            </w:r>
          </w:p>
        </w:tc>
      </w:tr>
      <w:tr w:rsidR="009A1602" w:rsidRPr="009A1602" w:rsidTr="000B2C73">
        <w:trPr>
          <w:trHeight w:val="20"/>
        </w:trPr>
        <w:tc>
          <w:tcPr>
            <w:tcW w:w="585"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5"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Yapılandırmacılık ve program geliştirme</w:t>
            </w:r>
          </w:p>
        </w:tc>
      </w:tr>
      <w:tr w:rsidR="009A1602" w:rsidRPr="009A1602" w:rsidTr="000B2C73">
        <w:trPr>
          <w:trHeight w:val="20"/>
        </w:trPr>
        <w:tc>
          <w:tcPr>
            <w:tcW w:w="585" w:type="pct"/>
            <w:tcBorders>
              <w:top w:val="single" w:sz="6" w:space="0" w:color="auto"/>
              <w:bottom w:val="single" w:sz="6"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5" w:type="pct"/>
            <w:tcBorders>
              <w:top w:val="single" w:sz="6" w:space="0" w:color="auto"/>
              <w:bottom w:val="single" w:sz="6" w:space="0" w:color="auto"/>
            </w:tcBorders>
            <w:shd w:val="clear" w:color="auto" w:fill="FFFFFF"/>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 programlarının uygulanmasında karşılaşılan sorunlar</w:t>
            </w:r>
          </w:p>
        </w:tc>
      </w:tr>
      <w:tr w:rsidR="009A1602" w:rsidRPr="009A1602" w:rsidTr="000B2C73">
        <w:trPr>
          <w:trHeight w:val="20"/>
        </w:trPr>
        <w:tc>
          <w:tcPr>
            <w:tcW w:w="585" w:type="pct"/>
            <w:tcBorders>
              <w:top w:val="single" w:sz="6" w:space="0" w:color="auto"/>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5" w:type="pct"/>
            <w:tcBorders>
              <w:top w:val="single" w:sz="6" w:space="0" w:color="auto"/>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FİNAL SINAVI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664"/>
        <w:gridCol w:w="547"/>
        <w:gridCol w:w="547"/>
        <w:gridCol w:w="546"/>
      </w:tblGrid>
      <w:tr w:rsidR="009A1602" w:rsidRPr="009A1602" w:rsidTr="000B2C73">
        <w:tc>
          <w:tcPr>
            <w:tcW w:w="8388"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6"/>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gridSpan w:val="2"/>
          </w:tcPr>
          <w:p w:rsidR="009A1602" w:rsidRPr="009A1602" w:rsidRDefault="009A1602"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95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98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0"/>
        <w:gridCol w:w="1560"/>
        <w:gridCol w:w="4185"/>
      </w:tblGrid>
      <w:tr w:rsidR="009A1602" w:rsidRPr="009A1602" w:rsidTr="000B2C73">
        <w:tc>
          <w:tcPr>
            <w:tcW w:w="1668"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40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541612003</w:t>
            </w:r>
          </w:p>
        </w:tc>
        <w:tc>
          <w:tcPr>
            <w:tcW w:w="156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7"/>
        <w:gridCol w:w="583"/>
        <w:gridCol w:w="261"/>
        <w:gridCol w:w="1148"/>
        <w:gridCol w:w="1104"/>
        <w:gridCol w:w="142"/>
        <w:gridCol w:w="623"/>
        <w:gridCol w:w="885"/>
        <w:gridCol w:w="632"/>
        <w:gridCol w:w="268"/>
        <w:gridCol w:w="2597"/>
        <w:gridCol w:w="1156"/>
      </w:tblGrid>
      <w:tr w:rsidR="009A1602" w:rsidRPr="009A1602" w:rsidTr="000B2C73">
        <w:trPr>
          <w:trHeight w:val="20"/>
        </w:trPr>
        <w:tc>
          <w:tcPr>
            <w:tcW w:w="505"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847" w:type="pct"/>
            <w:gridSpan w:val="6"/>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648" w:type="pct"/>
            <w:gridSpan w:val="5"/>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05" w:type="pct"/>
            <w:vMerge/>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894" w:type="pct"/>
            <w:gridSpan w:val="3"/>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23"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02"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554" w:type="pct"/>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05"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49"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894" w:type="pct"/>
            <w:gridSpan w:val="3"/>
            <w:tcBorders>
              <w:top w:val="single" w:sz="4" w:space="0" w:color="auto"/>
              <w:left w:val="single" w:sz="4"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23"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02"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69" w:type="pct"/>
            <w:gridSpan w:val="2"/>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w:t>
            </w:r>
          </w:p>
        </w:tc>
        <w:tc>
          <w:tcPr>
            <w:tcW w:w="554" w:type="pct"/>
            <w:tcBorders>
              <w:top w:val="single" w:sz="4"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rPr>
          <w:trHeight w:val="20"/>
        </w:trPr>
        <w:tc>
          <w:tcPr>
            <w:tcW w:w="784" w:type="pct"/>
            <w:gridSpan w:val="2"/>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270" w:type="pct"/>
            <w:gridSpan w:val="4"/>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93" w:type="pct"/>
            <w:gridSpan w:val="5"/>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rPr>
          <w:trHeight w:val="20"/>
        </w:trPr>
        <w:tc>
          <w:tcPr>
            <w:tcW w:w="78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270"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93" w:type="pct"/>
            <w:gridSpan w:val="5"/>
            <w:tcBorders>
              <w:top w:val="single" w:sz="6" w:space="0" w:color="auto"/>
              <w:left w:val="single" w:sz="4" w:space="0" w:color="auto"/>
              <w:bottom w:val="single" w:sz="12"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554" w:type="pct"/>
            <w:tcBorders>
              <w:top w:val="single" w:sz="6"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98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219"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4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55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41"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8"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4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4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41"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41"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41"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219"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4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01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program geliştirme ile ilgili temel kavramlar, program geliştirmenin kuramsal temelleri (Tarihi, Felsefi, Toplumsal, Ekonomik Temeller), farklı konu ve derslerin programları, programda alanlar ve disiplinler, çekirdek ya da disiplinlerarası program yaklaşımı, programda öğrenenlerin ihtiyaçları, karma programlar, programda temalar ve kavramlar, yeterlik temelli program, resmi program, örtük program, gözlenen program, yaşantı olarak program, bilginin aktarılması için çerçeve olarak program, öğrenci ürünlerinde istenen sonuca ulaşma girişimi olarak program, süreç olarak program, uygulama olarak program, sorgulama temelli program, yaşantı ve sosyal eleştiri modelleri, standart temelli program, program geliştirmede temel modeller: davranışçı modeller, sürece dönük modeller, sürece ve ürüne dönük modeller, program geliştirme modellerinin temel özellikleri, Türkiye’deki program geliştirme modeli, yeni gelişmeler doğrultusunda modellerdeki gelişmeler ve uygulamaya yansımaları yer almaktadır.</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amacı öğrencilere;</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geliştirmeye ilişkin temel kavramları bilme,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kuramsal temellerini kavrama,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 kavrama,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modellerinin özelliklerini analiz etme,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modellerinde yeni gelişmeleri öğrenme,</w:t>
            </w:r>
          </w:p>
          <w:p w:rsidR="009A1602" w:rsidRPr="009A1602" w:rsidRDefault="009A1602" w:rsidP="009A1602">
            <w:pPr>
              <w:numPr>
                <w:ilvl w:val="0"/>
                <w:numId w:val="30"/>
              </w:numPr>
              <w:tabs>
                <w:tab w:val="left" w:pos="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modelini analiz etme bilgi ve becerilerini kazandırmaktır.</w:t>
            </w:r>
          </w:p>
          <w:p w:rsidR="009A1602" w:rsidRPr="009A1602" w:rsidRDefault="009A1602" w:rsidP="009A1602">
            <w:pPr>
              <w:tabs>
                <w:tab w:val="left" w:pos="800"/>
              </w:tabs>
              <w:spacing w:after="0" w:line="240" w:lineRule="auto"/>
              <w:ind w:left="360"/>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01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tabs>
                <w:tab w:val="left" w:pos="800"/>
              </w:tabs>
              <w:spacing w:after="0" w:line="240" w:lineRule="auto"/>
              <w:ind w:left="360"/>
              <w:jc w:val="both"/>
              <w:rPr>
                <w:rFonts w:ascii="Arial Narrow" w:eastAsia="Times New Roman" w:hAnsi="Arial Narrow" w:cs="Times New Roman"/>
                <w:sz w:val="21"/>
                <w:szCs w:val="21"/>
                <w:lang w:eastAsia="tr-TR"/>
              </w:rPr>
            </w:pP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geliştirmeye ilişkin temel kavramları bilir.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kuramsal temellerini kavrar.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 kavrar.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modellerinin özelliklerini analiz eder.</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modellerinde yeni gelişmeleri izler.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modelini analiz eder.</w:t>
            </w:r>
          </w:p>
          <w:p w:rsidR="009A1602" w:rsidRPr="009A1602" w:rsidRDefault="009A1602" w:rsidP="009A1602">
            <w:pPr>
              <w:tabs>
                <w:tab w:val="left" w:pos="800"/>
              </w:tabs>
              <w:spacing w:after="0" w:line="240" w:lineRule="auto"/>
              <w:ind w:left="360"/>
              <w:jc w:val="both"/>
              <w:rPr>
                <w:rFonts w:ascii="Arial Narrow" w:eastAsia="Times New Roman" w:hAnsi="Arial Narrow" w:cs="Times New Roman"/>
                <w:sz w:val="21"/>
                <w:szCs w:val="21"/>
                <w:lang w:eastAsia="tr-TR"/>
              </w:rPr>
            </w:pP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Olivia, P. F. (1988). Developing the Curriculum. Boston: Scott, Foresman and Company.</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Taba, Hilda (1962). Curriculum Development: Theory and Practice. New York: </w:t>
            </w:r>
            <w:r w:rsidRPr="009A1602">
              <w:rPr>
                <w:rFonts w:ascii="Arial Narrow" w:eastAsia="Times New Roman" w:hAnsi="Arial Narrow" w:cs="Times New Roman"/>
                <w:sz w:val="21"/>
                <w:szCs w:val="21"/>
                <w:lang w:eastAsia="tr-TR"/>
              </w:rPr>
              <w:lastRenderedPageBreak/>
              <w:t>Harcourt, Brace and World.</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Tyler, R. W. (1973). Basic Principles of Curriculum and Instruction. Chicago: University of Chicago Pres.</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(2009). Eğitimde Program Geliştirme. Ankara: Pegem Akademi.</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YARDIMCI KAYNAKLAR</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Varış, Fatma (1996). Eğitimde Program Geliştirme: “teori ve teknikler”. Ankara: Alkım Kitapçılık Yayıncılık.</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 xml:space="preserve">Doğan, Hıfzı (1997). Eğitimde Program ve Öğretim Tasarımı. </w:t>
            </w:r>
            <w:r w:rsidRPr="009A1602">
              <w:rPr>
                <w:rFonts w:ascii="Arial Narrow" w:eastAsia="Times New Roman" w:hAnsi="Arial Narrow" w:cs="Times New Roman"/>
                <w:color w:val="000000"/>
                <w:sz w:val="21"/>
                <w:szCs w:val="21"/>
                <w:lang w:eastAsia="tr-TR"/>
              </w:rPr>
              <w:t xml:space="preserve">Ankara: Önder Matbaacılık.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Ertürk, Selahattin (1998). Eğitimde “Program” Geliştirme. Ankara: Meteksan.</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Özçelik, Durmuş Ali (2010). Eğitim Programları ve Öğretim (genel öğretim yöntemleri). Pegem Akademi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Bilen, Mürüvvet (2000). Planlamadan Uygulamaya Öğretim. Ankara: Anı Yayıncılık.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Erden, Münire (1998). Eğitimde Program Değerlendirme.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Erginer, E. (2008). Öğretimi Planlama, Uygulama ve Değerlendirme. Pegem A Yayıncılık: Ankara.</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Senemoğlu, Nuray (2002). Gelişim ve Öğrenme.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Sönmez, Veysel (2007). Program Geliştirmede Öğretmen El Kitabı. Ankara: Anı Yayıncılık.</w:t>
            </w:r>
          </w:p>
        </w:tc>
      </w:tr>
      <w:tr w:rsidR="009A1602" w:rsidRPr="009A1602" w:rsidTr="000B2C73">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0B2C73">
        <w:trPr>
          <w:trHeight w:val="2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DERSİN HAFTALIK PLANI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HAFTA</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İŞLENEN KONULAR</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Tanıtılması</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2</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Program Geliştirme Aşamaları</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3</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ABD’de Yaygın Olan Program Geliştirme Modelleri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4</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Taba Modeli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Tyler Modeli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6</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Taba-Tyler Modeli-Sistem Yaklaşımı Modeli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7-8</w:t>
            </w:r>
          </w:p>
        </w:tc>
        <w:tc>
          <w:tcPr>
            <w:tcW w:w="4403" w:type="pct"/>
            <w:tcBorders>
              <w:top w:val="single" w:sz="6" w:space="0" w:color="auto"/>
              <w:left w:val="single" w:sz="6" w:space="0" w:color="auto"/>
              <w:bottom w:val="single" w:sz="6"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Arial"/>
                <w:sz w:val="21"/>
                <w:szCs w:val="21"/>
                <w:lang w:eastAsia="tr-TR"/>
              </w:rPr>
            </w:pP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9</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Avrupa’da Yaygın Olan Program Geliştirme Modelleri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10</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Rasyonel Planlama (Teknokratik) Modeli-Yenilikçi/Durumsal Model</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11</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Süreç Yaklaşımı Modeli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12</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Türkiye’de Yaygın Olan Program Geliştirme Modelleri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13</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Türkiye’de Uygulanan Öğretim Programlarının Özellikleri</w:t>
            </w:r>
          </w:p>
        </w:tc>
      </w:tr>
      <w:tr w:rsidR="009A1602" w:rsidRPr="009A1602" w:rsidTr="000B2C73">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14</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Program Geliştirme Uygulaması</w:t>
            </w:r>
          </w:p>
        </w:tc>
      </w:tr>
      <w:tr w:rsidR="009A1602" w:rsidRPr="009A1602" w:rsidTr="000B2C73">
        <w:trPr>
          <w:trHeight w:val="20"/>
        </w:trPr>
        <w:tc>
          <w:tcPr>
            <w:tcW w:w="597" w:type="pct"/>
            <w:tcBorders>
              <w:top w:val="single" w:sz="6" w:space="0" w:color="auto"/>
              <w:left w:val="single" w:sz="12" w:space="0" w:color="auto"/>
              <w:bottom w:val="single" w:sz="12"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15-16</w:t>
            </w:r>
          </w:p>
        </w:tc>
        <w:tc>
          <w:tcPr>
            <w:tcW w:w="4403" w:type="pct"/>
            <w:tcBorders>
              <w:top w:val="single" w:sz="6" w:space="0" w:color="auto"/>
              <w:left w:val="single" w:sz="6" w:space="0" w:color="auto"/>
              <w:bottom w:val="single" w:sz="12"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Arial"/>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664"/>
        <w:gridCol w:w="547"/>
        <w:gridCol w:w="547"/>
        <w:gridCol w:w="546"/>
      </w:tblGrid>
      <w:tr w:rsidR="009A1602" w:rsidRPr="009A1602" w:rsidTr="000B2C73">
        <w:tc>
          <w:tcPr>
            <w:tcW w:w="8388"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480" w:type="dxa"/>
          </w:tcPr>
          <w:p w:rsidR="009A1602" w:rsidRPr="009A1602" w:rsidRDefault="009A1602" w:rsidP="009A1602">
            <w:pPr>
              <w:numPr>
                <w:ilvl w:val="0"/>
                <w:numId w:val="37"/>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908" w:type="dxa"/>
          </w:tcPr>
          <w:p w:rsidR="009A1602" w:rsidRPr="009A1602" w:rsidRDefault="009A1602" w:rsidP="009A1602">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67" w:type="dxa"/>
          </w:tcPr>
          <w:p w:rsidR="009A1602" w:rsidRPr="009A1602" w:rsidRDefault="009A1602" w:rsidP="009A1602">
            <w:pPr>
              <w:ind w:left="720"/>
              <w:contextualSpacing/>
              <w:rPr>
                <w:rFonts w:ascii="Arial Narrow" w:eastAsia="Calibri" w:hAnsi="Arial Narrow" w:cs="Times New Roman"/>
                <w:sz w:val="21"/>
                <w:szCs w:val="21"/>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88" w:type="dxa"/>
            <w:gridSpan w:val="2"/>
          </w:tcPr>
          <w:p w:rsidR="009A1602" w:rsidRPr="009A1602" w:rsidRDefault="009A1602"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1: Katkısı yok. 2: Kısmen katkısı var. 3: Tam katkısı var.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541612004</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Öğretiminin Psikolojik Temelleri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öğretiminde temel yaklaşımlar. Okuma becerisini kuramsal boyutları, okuma alışkanlığının kazandırılması ve okuduğunu anlamaya yönelik teknik ve yöntemler. Yazı tekniklerine göre bir metnin düzenlenmesi, yazma öğretim yöntemleri, yazma ve okuma öğretiminde temel kavramlar, öğretim programlarındaki yeri ve uygulamaları.</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Dil edinim süreçlerini açıklayabilme.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Okuma yazma öğretiminin psikolojik temellerini 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Okuma ve yazma sürecinin gelişimini açıklama.</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Okuduğunu anlama becerisini geliştirme yollarını 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Yazma becerisini geliştirici teknikleri ve uygulama sürecini bilme.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 yazma öğretimi becerisini geliştirmek.  Okuma-yazma sürecinde yaşanan sorunlar konusunda farkındalık yaratmak.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Dil edinim süreçlerini bilir.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Okuma-yazmanın öğretim programlarındaki yerini açıklar.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 öğretimindeki sorunları bilir.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 öğretimine ilişkin yöntem ve teknikleri bilir ve uygular.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Akyol, H. (2007) </w:t>
            </w:r>
            <w:r w:rsidRPr="009A1602">
              <w:rPr>
                <w:rFonts w:ascii="Arial Narrow" w:eastAsia="Times New Roman" w:hAnsi="Arial Narrow" w:cs="Times New Roman"/>
                <w:i/>
                <w:sz w:val="21"/>
                <w:szCs w:val="21"/>
                <w:lang w:eastAsia="tr-TR"/>
              </w:rPr>
              <w:t>Okuma</w:t>
            </w:r>
            <w:r w:rsidRPr="009A1602">
              <w:rPr>
                <w:rFonts w:ascii="Arial Narrow" w:eastAsia="Times New Roman" w:hAnsi="Arial Narrow" w:cs="Times New Roman"/>
                <w:sz w:val="21"/>
                <w:szCs w:val="21"/>
                <w:lang w:eastAsia="tr-TR"/>
              </w:rPr>
              <w:t>. Keskinkılıç, A. ve Akyol, H.  (Ed.) Türkçe Öğretimi. Ankara: Pegem A Yayıncılık.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(2004) Türkçe ve Sınıf ve Öğretmenleri İçin Türkçe Öğretimi. Ankara: Pegem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Keskinkılıç, K. ve Keskinkılıç, S. (2005). Türkçenin Temel Becerileri ve İlkokuma Yazma Öğretimi. Ankara: Asil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Kıran, Z. ve Kıran A. (2006). </w:t>
            </w:r>
            <w:r w:rsidRPr="009A1602">
              <w:rPr>
                <w:rFonts w:ascii="Arial Narrow" w:eastAsia="Times New Roman" w:hAnsi="Arial Narrow" w:cs="Times New Roman"/>
                <w:i/>
                <w:sz w:val="21"/>
                <w:szCs w:val="21"/>
                <w:lang w:eastAsia="tr-TR"/>
              </w:rPr>
              <w:t xml:space="preserve">Dilbilime giriş. </w:t>
            </w:r>
            <w:r w:rsidRPr="009A1602">
              <w:rPr>
                <w:rFonts w:ascii="Arial Narrow" w:eastAsia="Times New Roman" w:hAnsi="Arial Narrow" w:cs="Times New Roman"/>
                <w:sz w:val="21"/>
                <w:szCs w:val="21"/>
                <w:lang w:eastAsia="tr-TR"/>
              </w:rPr>
              <w:t>Ankara:Seçkin   Yayınları.</w:t>
            </w:r>
          </w:p>
          <w:p w:rsidR="009A1602" w:rsidRPr="009A1602" w:rsidRDefault="009A1602" w:rsidP="009A1602">
            <w:pPr>
              <w:spacing w:after="0" w:line="240" w:lineRule="auto"/>
              <w:ind w:left="552" w:hanging="552"/>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Vardar, B.(1998). </w:t>
            </w:r>
            <w:r w:rsidRPr="009A1602">
              <w:rPr>
                <w:rFonts w:ascii="Arial Narrow" w:eastAsia="Times New Roman" w:hAnsi="Arial Narrow" w:cs="Times New Roman"/>
                <w:bCs/>
                <w:i/>
                <w:sz w:val="21"/>
                <w:szCs w:val="21"/>
                <w:lang w:eastAsia="tr-TR"/>
              </w:rPr>
              <w:t>Açıklamalı dilbilim terimleri sözlüğü.</w:t>
            </w:r>
            <w:r w:rsidRPr="009A1602">
              <w:rPr>
                <w:rFonts w:ascii="Arial Narrow" w:eastAsia="Times New Roman" w:hAnsi="Arial Narrow" w:cs="Times New Roman"/>
                <w:sz w:val="21"/>
                <w:szCs w:val="21"/>
                <w:lang w:eastAsia="tr-TR"/>
              </w:rPr>
              <w:t>İstanbul: ABC Kitabevi.</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8790"/>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0B2C73">
        <w:trPr>
          <w:trHeight w:val="20"/>
        </w:trPr>
        <w:tc>
          <w:tcPr>
            <w:tcW w:w="608"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Dil edinim süreçleri.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Yazma ve okuma öğretiminde temel kavramlar.</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Gelişim özellikleri ve okuma-yazma.</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Benlik gelişimi ve okuma-yazma.</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 öğretme yaklaşımları.</w:t>
            </w:r>
          </w:p>
        </w:tc>
      </w:tr>
      <w:tr w:rsidR="009A1602" w:rsidRPr="009A1602" w:rsidTr="000B2C73">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Okuma sürecinin gelişimi.</w:t>
            </w:r>
          </w:p>
        </w:tc>
      </w:tr>
      <w:tr w:rsidR="009A1602" w:rsidRPr="009A1602" w:rsidTr="000B2C73">
        <w:trPr>
          <w:trHeight w:val="20"/>
        </w:trPr>
        <w:tc>
          <w:tcPr>
            <w:tcW w:w="608"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392"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r>
      <w:tr w:rsidR="009A1602" w:rsidRPr="009A1602" w:rsidTr="000B2C73">
        <w:trPr>
          <w:trHeight w:val="20"/>
        </w:trPr>
        <w:tc>
          <w:tcPr>
            <w:tcW w:w="608"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392"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Okuduğunu anlama becerisini geliştirme yolları.</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Yazma eğitimi yaklaşımları.</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Yazma sürecinin gelişimi.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Yazma becerisini geliştirici teknikler.</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programlarında okuma ve yazma.</w:t>
            </w:r>
          </w:p>
        </w:tc>
      </w:tr>
      <w:tr w:rsidR="009A1602" w:rsidRPr="009A1602" w:rsidTr="000B2C73">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öğretiminde sorunlar</w:t>
            </w:r>
          </w:p>
        </w:tc>
      </w:tr>
      <w:tr w:rsidR="009A1602" w:rsidRPr="009A1602" w:rsidTr="000B2C73">
        <w:trPr>
          <w:trHeight w:val="20"/>
        </w:trPr>
        <w:tc>
          <w:tcPr>
            <w:tcW w:w="608"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392"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Sınavı</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9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325"/>
        <w:gridCol w:w="324"/>
        <w:gridCol w:w="360"/>
        <w:gridCol w:w="360"/>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32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324"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324"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90"/>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324"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90"/>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324"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90"/>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324"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9972"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541612005</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İleri Eğitim İstatistiği II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798"/>
        <w:gridCol w:w="53"/>
        <w:gridCol w:w="684"/>
        <w:gridCol w:w="885"/>
        <w:gridCol w:w="690"/>
        <w:gridCol w:w="104"/>
        <w:gridCol w:w="2658"/>
        <w:gridCol w:w="1623"/>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40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color w:val="FF0000"/>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FF0000"/>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FF0000"/>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FF0000"/>
                <w:sz w:val="21"/>
                <w:szCs w:val="21"/>
                <w:lang w:eastAsia="tr-TR"/>
              </w:rPr>
              <w:t xml:space="preserve"> </w:t>
            </w:r>
            <w:r w:rsidRPr="009A1602">
              <w:rPr>
                <w:rFonts w:ascii="Arial Narrow" w:eastAsia="Times New Roman" w:hAnsi="Arial Narrow" w:cs="Times New Roman"/>
                <w:color w:val="000000"/>
                <w:sz w:val="21"/>
                <w:szCs w:val="21"/>
                <w:lang w:eastAsia="tr-TR"/>
              </w:rPr>
              <w:t>-</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 kapsamında; hipotez testleri, doğrusal korelasyon teknikleri, basit ve çoklu doğrusal regresyon analizi, t-testi, varyans analizi, parametrik olmayan istatistikler gibi konular ele alınacaktır.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hipotez testlerini kullanmalarını sağlamaktır.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Araştırmalar için ölçek geliştirme, veri toplama ve veri analizi öğretilir.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3"/>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Bir istatistik paket programı aracılığıyla hipotez testlerini yapabilme,</w:t>
            </w:r>
          </w:p>
          <w:p w:rsidR="009A1602" w:rsidRPr="009A1602" w:rsidRDefault="009A1602" w:rsidP="009A1602">
            <w:pPr>
              <w:numPr>
                <w:ilvl w:val="0"/>
                <w:numId w:val="3"/>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Test sonuçlarını yorumlayabilme.</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 Ş., Bökeoğlu, Ö.Ç., Köklü, N. (2010), Sosyal     Bilimler İçin İstatistik, Pegema Yayıncılık, Ankara.</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 Ş. (2007), Sosyal Bilimler İçin Veri Analizi El Kitabı, Pegema Yayıncılık, Ankara.</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Siegel, S. (1977), Davranış Bilimleri İçin Parametrik Olmayan İstatistikler, Ankara Ü. DTCF Yayınları, Ankara.</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Tatlıdil, H. (1992), Uygulamalı Çok Değişkenli İstatistiksel Analiz.</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Baykul, Y. (1997), İstatistik Metodlar ve Uygulamalar, Anı Yayıncılık, Ankara.</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19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color w:val="000000"/>
                <w:sz w:val="21"/>
                <w:szCs w:val="21"/>
                <w:lang w:eastAsia="tr-TR"/>
              </w:rPr>
              <w:t>DERSİN HAFTALIK PLANI</w:t>
            </w: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584"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kavramlara giriş</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betimlenmesi</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Basit ve kısmi korelasyon</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T-Testi</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 faktörlü varyans analizi</w:t>
            </w:r>
          </w:p>
        </w:tc>
      </w:tr>
      <w:tr w:rsidR="009A1602" w:rsidRPr="009A1602" w:rsidTr="000B2C73">
        <w:trPr>
          <w:trHeight w:val="20"/>
        </w:trPr>
        <w:tc>
          <w:tcPr>
            <w:tcW w:w="584"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İki faktörlü varyans analizi</w:t>
            </w:r>
          </w:p>
        </w:tc>
      </w:tr>
      <w:tr w:rsidR="009A1602" w:rsidRPr="009A1602" w:rsidTr="000B2C73">
        <w:trPr>
          <w:trHeight w:val="20"/>
        </w:trPr>
        <w:tc>
          <w:tcPr>
            <w:tcW w:w="584"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6"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84"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6"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Basit ve çoklu Regresyon</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Kovaryans Analizi (ANCOVA)</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İstatistikler (MANOVA)</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Faktör analizi</w:t>
            </w:r>
          </w:p>
        </w:tc>
      </w:tr>
      <w:tr w:rsidR="009A1602" w:rsidRPr="009A1602" w:rsidTr="000B2C73">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Parametrik olmayan istatistikler</w:t>
            </w:r>
          </w:p>
        </w:tc>
      </w:tr>
      <w:tr w:rsidR="009A1602" w:rsidRPr="009A1602" w:rsidTr="000B2C73">
        <w:trPr>
          <w:trHeight w:val="20"/>
        </w:trPr>
        <w:tc>
          <w:tcPr>
            <w:tcW w:w="584"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Geçerlik ve Güvenilirlik</w:t>
            </w:r>
          </w:p>
        </w:tc>
      </w:tr>
      <w:tr w:rsidR="009A1602" w:rsidRPr="009A1602" w:rsidTr="000B2C73">
        <w:trPr>
          <w:trHeight w:val="20"/>
        </w:trPr>
        <w:tc>
          <w:tcPr>
            <w:tcW w:w="584"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6"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750"/>
        <w:gridCol w:w="809"/>
        <w:gridCol w:w="750"/>
      </w:tblGrid>
      <w:tr w:rsidR="009A1602" w:rsidRPr="009A1602" w:rsidTr="000B2C73">
        <w:trPr>
          <w:trHeight w:val="20"/>
        </w:trPr>
        <w:tc>
          <w:tcPr>
            <w:tcW w:w="7580" w:type="dxa"/>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750"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809"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750"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Alanında bilgi ve iletişim teknolojilerini etkili bir biçimde kullanabilecektir </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r>
      <w:tr w:rsidR="009A1602" w:rsidRPr="009A1602" w:rsidTr="000B2C73">
        <w:trPr>
          <w:trHeight w:val="20"/>
        </w:trPr>
        <w:tc>
          <w:tcPr>
            <w:tcW w:w="7580" w:type="dxa"/>
          </w:tcPr>
          <w:p w:rsidR="009A1602" w:rsidRPr="009A1602" w:rsidRDefault="009A1602" w:rsidP="009A1602">
            <w:pPr>
              <w:numPr>
                <w:ilvl w:val="0"/>
                <w:numId w:val="32"/>
              </w:numPr>
              <w:spacing w:after="0" w:line="240" w:lineRule="auto"/>
              <w:ind w:left="426"/>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ind w:left="360" w:right="-108"/>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rPr>
          <w:trHeight w:val="20"/>
        </w:trPr>
        <w:tc>
          <w:tcPr>
            <w:tcW w:w="7580" w:type="dxa"/>
          </w:tcPr>
          <w:p w:rsidR="009A1602" w:rsidRPr="009A1602" w:rsidRDefault="009A1602" w:rsidP="009A1602">
            <w:pPr>
              <w:spacing w:after="0" w:line="240" w:lineRule="auto"/>
              <w:ind w:left="720"/>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1: Katkısı yok. 2: Kısmen katkısı var. 3: Tam katkısı var.</w:t>
            </w:r>
          </w:p>
        </w:tc>
        <w:tc>
          <w:tcPr>
            <w:tcW w:w="750"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50"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tabs>
          <w:tab w:val="left" w:pos="7800"/>
        </w:tabs>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w:t>
      </w: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 xml:space="preserve"> İmza:                                                                                                    </w:t>
      </w:r>
      <w:r w:rsidRPr="009A1602">
        <w:rPr>
          <w:rFonts w:ascii="Arial Narrow" w:eastAsia="Times New Roman" w:hAnsi="Arial Narrow" w:cs="Times New Roman"/>
          <w:b/>
          <w:color w:val="000000"/>
          <w:sz w:val="21"/>
          <w:szCs w:val="21"/>
          <w:lang w:eastAsia="tr-TR"/>
        </w:rPr>
        <w:tab/>
        <w:t>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15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541612006</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Eğitim Antropolojisi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DOKTORA</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 insan toplumlarının farklılaşmasının temeli olan kültürün farklı yönlerini tartışır. Kültür ve toplumsal yapı teorilerini değerlendirerek, temel insani kurumları (akrabalık, ekonomi, politika ve din) kültürler arası bir perspektifle anlamayı amaçlar.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 kültürel antropolojinin temel kavramları ve tartışmalarıyla tanıştırmak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bilgi ve becerilerin gelişimine katkı sağlar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 başarıyla tamamlayabilen öğrenciler;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antroplojinin genel terminolojisini ve kavramlarını tartışabilecektir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antropoloji çerçervesinde sunulan sosyal ve kültürel problemleri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Kültürün sanatsal ve tinsel temellerini açıklayabilecektir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Toplumsal örgütlenmeyi, akrabalık, ev yaşamı, gruplaşma ve tabakalaşma gibi kavramlarla, ekonomik ve politik boyutlarıyla değerlendirebilecektir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farklılıkları çatışmadan kaçınma duyarlılığı ile analiz edebilecektir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konusunda küresel sorunları eleştirel bir bakış açısı ile değerlendirebilecektir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Niteliksel araştırma planlayıp sahada uygulayabilecektir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Kültürlerin Yorulanması: Clfford Geertz, Çev:Hakan GÜR, Dost, 2010, Ankara.</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Kottak, C.P., Cultural Anthropology: Appreciating Cultural Diversity, 2011 (14th edition), McGraw Hill, Chapter 2 (pp.2644)/ W. Haviland at al. Anthropology: The Human Challenge, 2008, Wadsworth, Chapter 26 </w:t>
            </w:r>
            <w:r w:rsidRPr="009A1602">
              <w:rPr>
                <w:rFonts w:ascii="Arial Narrow" w:eastAsia="Calibri" w:hAnsi="Arial Narrow" w:cs="Times New Roman"/>
                <w:b/>
                <w:bCs/>
                <w:sz w:val="21"/>
                <w:szCs w:val="21"/>
                <w:lang w:eastAsia="tr-TR"/>
              </w:rPr>
              <w:t>Nthropologies of Education: A Global Guide to Ethnographic Studies of Learning and Schooling</w:t>
            </w:r>
            <w:r w:rsidRPr="009A1602">
              <w:rPr>
                <w:rFonts w:ascii="Arial Narrow" w:eastAsia="Times New Roman" w:hAnsi="Arial Narrow" w:cs="Times New Roman"/>
                <w:sz w:val="21"/>
                <w:szCs w:val="21"/>
                <w:lang w:eastAsia="tr-TR"/>
              </w:rPr>
              <w:t xml:space="preserve"> (Kathryn Anderson-Levitt, editor). </w:t>
            </w:r>
          </w:p>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Berghahn Books.</w:t>
            </w:r>
            <w:r w:rsidRPr="009A1602">
              <w:rPr>
                <w:rFonts w:ascii="Arial Narrow" w:eastAsia="Calibri" w:hAnsi="Arial Narrow" w:cs="Times New Roman"/>
                <w:b/>
                <w:bCs/>
                <w:sz w:val="21"/>
                <w:szCs w:val="21"/>
                <w:lang w:eastAsia="tr-TR"/>
              </w:rPr>
              <w:t>A Companion to the Anthropology of Education</w:t>
            </w:r>
            <w:r w:rsidRPr="009A1602">
              <w:rPr>
                <w:rFonts w:ascii="Arial Narrow" w:eastAsia="Times New Roman" w:hAnsi="Arial Narrow" w:cs="Times New Roman"/>
                <w:sz w:val="21"/>
                <w:szCs w:val="21"/>
                <w:lang w:eastAsia="tr-TR"/>
              </w:rPr>
              <w:t xml:space="preserve"> (Bradley Levinson &amp; Mica Pollock, editors). Wiley-Blackwell.</w:t>
            </w:r>
          </w:p>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Calibri" w:hAnsi="Arial Narrow" w:cs="Times New Roman"/>
                <w:b/>
                <w:bCs/>
                <w:sz w:val="21"/>
                <w:szCs w:val="21"/>
                <w:lang w:eastAsia="tr-TR"/>
              </w:rPr>
              <w:t>Developing Destinies: A Mayan Midwife and Town</w:t>
            </w:r>
            <w:r w:rsidRPr="009A1602">
              <w:rPr>
                <w:rFonts w:ascii="Arial Narrow" w:eastAsia="Times New Roman" w:hAnsi="Arial Narrow" w:cs="Times New Roman"/>
                <w:sz w:val="21"/>
                <w:szCs w:val="21"/>
                <w:lang w:eastAsia="tr-TR"/>
              </w:rPr>
              <w:t xml:space="preserve"> (Barbara Rogoff, author). Oxford.</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Kitaplar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0B2C73">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Tanıtımı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Antropoloji-Eğitim ve kültür çalışmaları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Kültürün Doğası ve Değişimi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Antropolojik Düşüncenin Gelişimi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Sosyal Yapı ve Eğitim</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Din, Tinsellik ve Doğaüstü güçler</w:t>
            </w:r>
          </w:p>
        </w:tc>
      </w:tr>
      <w:tr w:rsidR="009A1602" w:rsidRPr="009A1602" w:rsidTr="000B2C73">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Etnisite, ırk ve ırkçılık &amp; ARA SINAV I</w:t>
            </w: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Film Gösterimi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Ekonomi ve üretim tarzları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Politik Yaşam, Sosyal Düzen ve Karmaşa</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 ve Estetik</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Küresel Sorunlar, Yerel Çözümler ve Antropolojinin Rolü</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 Çalışmaları- Eğitim Antropolojisi &amp; Film Gösterimi</w:t>
            </w:r>
          </w:p>
        </w:tc>
      </w:tr>
      <w:tr w:rsidR="009A1602" w:rsidRPr="009A1602" w:rsidTr="000B2C73">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Dönemin değerlendirilmesi ve dönemin gözden geçirilmesi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67"/>
        <w:gridCol w:w="709"/>
        <w:gridCol w:w="567"/>
      </w:tblGrid>
      <w:tr w:rsidR="009A1602" w:rsidRPr="009A1602" w:rsidTr="000B2C73">
        <w:tc>
          <w:tcPr>
            <w:tcW w:w="8330" w:type="dxa"/>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709"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330" w:type="dxa"/>
          </w:tcPr>
          <w:p w:rsidR="009A1602" w:rsidRPr="009A1602" w:rsidRDefault="009A1602" w:rsidP="009A1602">
            <w:pPr>
              <w:numPr>
                <w:ilvl w:val="0"/>
                <w:numId w:val="38"/>
              </w:numPr>
              <w:spacing w:after="0" w:line="240" w:lineRule="auto"/>
              <w:ind w:left="426" w:hanging="28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Alanında bilgi ve iletişim teknolojilerini etkili bir biçimde kullanabilecektir </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8"/>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rPr>
          <w:trHeight w:val="314"/>
        </w:trPr>
        <w:tc>
          <w:tcPr>
            <w:tcW w:w="8330" w:type="dxa"/>
          </w:tcPr>
          <w:p w:rsidR="009A1602" w:rsidRPr="009A1602" w:rsidRDefault="009A1602" w:rsidP="009A1602">
            <w:pPr>
              <w:spacing w:after="0" w:line="240" w:lineRule="auto"/>
              <w:ind w:left="720"/>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1: Katkısı yok. 2: Kısmen katkısı var. 3: Tam katkısı var.</w:t>
            </w: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Bahar </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541612007</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 Modelleri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440"/>
        <w:gridCol w:w="53"/>
        <w:gridCol w:w="685"/>
        <w:gridCol w:w="885"/>
        <w:gridCol w:w="689"/>
        <w:gridCol w:w="102"/>
        <w:gridCol w:w="2660"/>
        <w:gridCol w:w="1622"/>
      </w:tblGrid>
      <w:tr w:rsidR="009A1602" w:rsidRPr="009A1602" w:rsidTr="000B2C73">
        <w:trPr>
          <w:trHeight w:val="20"/>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36"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49"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3"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1"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49"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7"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3"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51"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 )</w:t>
            </w:r>
          </w:p>
        </w:tc>
        <w:tc>
          <w:tcPr>
            <w:tcW w:w="794"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40"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5"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40"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1"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%80</w:t>
            </w:r>
          </w:p>
        </w:tc>
        <w:tc>
          <w:tcPr>
            <w:tcW w:w="2455"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4"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0"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0"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4"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0"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0"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9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0"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0"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0"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0"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eğitimiyle ilgili temel kavramlar ve ilkeler, Türkiye’de ve Dünyada öğretmen eğitiminin tarihi, öğretmen adaylarının seçilmesi ve hizmet öncesi yetiştirilmesi, öğretmen eğitiminde var olan yaklaşımlar, öğretmenlik mesleğinin standartları ve eğitimde hesap verebilirlik, öğretmen yetiştiren kurumların akreditasyonu, öğretmenin hizmet içinde eğitimi ve mesleki gelişimi, öğretmen niteliğinin artırılması, ulusal ve uluslararası düzeyde uygulanan eğitim reformları ve politikalarında öğretmen eğitiminin önemi, teknolojinin öğretmen eğitimine etkileri, öğretmen mesleğiyle ilişkili kurum, kuruluş ve dernekler, öğretmen yetiştirmede sorunlar ve öğretmen eğitiminin geleceği.</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tarihi süreç içinde gündeme gelen öğretmen eğitimi yaklaşımlarını bilmek ve Türkiye’deki mevcut öğretmen eğitimi sistemini eleştirel açıdan çözümlemek, bu bağlamda yüksek nitelikli öğretmenler yetiştirmek için yeni yaklaşım ve modeller geliştirmek.</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 sistemiyle ilgili temel kavramları bilme.</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var olan öğretmen yetiştirme yaklaşımlarının benzer ve farklı yönlerini kavramak.</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geçmişten günümüze var olan öğretmen yetiştirme sistemlerini eleştirel açıdan analiz etmek.</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yetiştirmeyle ilgili yeni yaklaşım ve modeller üretmek.</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ind w:left="92" w:hanging="37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i/>
                <w:sz w:val="21"/>
                <w:szCs w:val="21"/>
                <w:lang w:eastAsia="tr-TR"/>
              </w:rPr>
              <w:t xml:space="preserve">     1.Ulusal öğretmen stratejisi çalıştayı dokümanları,</w:t>
            </w:r>
            <w:r w:rsidRPr="009A1602">
              <w:rPr>
                <w:rFonts w:ascii="Arial Narrow" w:eastAsia="Times New Roman" w:hAnsi="Arial Narrow" w:cs="Times New Roman"/>
                <w:bCs/>
                <w:sz w:val="21"/>
                <w:szCs w:val="21"/>
                <w:lang w:eastAsia="tr-TR"/>
              </w:rPr>
              <w:t xml:space="preserve"> 18-20 Kasım</w:t>
            </w:r>
          </w:p>
          <w:p w:rsidR="009A1602" w:rsidRPr="009A1602" w:rsidRDefault="009A1602" w:rsidP="009A1602">
            <w:pPr>
              <w:keepNext/>
              <w:spacing w:after="0" w:line="240" w:lineRule="auto"/>
              <w:ind w:hanging="37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i/>
                <w:sz w:val="21"/>
                <w:szCs w:val="21"/>
                <w:lang w:eastAsia="tr-TR"/>
              </w:rPr>
              <w:t xml:space="preserve">       </w:t>
            </w:r>
            <w:r w:rsidRPr="009A1602">
              <w:rPr>
                <w:rFonts w:ascii="Arial Narrow" w:eastAsia="Times New Roman" w:hAnsi="Arial Narrow" w:cs="Times New Roman"/>
                <w:bCs/>
                <w:sz w:val="21"/>
                <w:szCs w:val="21"/>
                <w:lang w:eastAsia="tr-TR"/>
              </w:rPr>
              <w:t>2011, Antalya.</w:t>
            </w:r>
          </w:p>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2. Kavak, Y., Aydın, A. ve Akbaba Altun, S. (2007).</w:t>
            </w:r>
            <w:r w:rsidRPr="009A1602">
              <w:rPr>
                <w:rFonts w:ascii="Arial Narrow" w:eastAsia="Times New Roman" w:hAnsi="Arial Narrow" w:cs="Times New Roman"/>
                <w:bCs/>
                <w:i/>
                <w:sz w:val="21"/>
                <w:szCs w:val="21"/>
                <w:lang w:eastAsia="tr-TR"/>
              </w:rPr>
              <w:t xml:space="preserve"> Öğretmen yetiştirme ve eğitim fakülteleri (1982-2007): (Öğretmenin üniversitede yetiştirilmesinin değerlendirilmesi). </w:t>
            </w:r>
            <w:r w:rsidRPr="009A1602">
              <w:rPr>
                <w:rFonts w:ascii="Arial Narrow" w:eastAsia="Times New Roman" w:hAnsi="Arial Narrow" w:cs="Times New Roman"/>
                <w:bCs/>
                <w:sz w:val="21"/>
                <w:szCs w:val="21"/>
                <w:lang w:eastAsia="tr-TR"/>
              </w:rPr>
              <w:t>Ankara: Yükseköğretim Kurulu Yayını.</w:t>
            </w:r>
          </w:p>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3. Towsend, T. &amp; Bates, R. (Ed). (2007). </w:t>
            </w:r>
            <w:r w:rsidRPr="009A1602">
              <w:rPr>
                <w:rFonts w:ascii="Arial Narrow" w:eastAsia="Times New Roman" w:hAnsi="Arial Narrow" w:cs="Times New Roman"/>
                <w:bCs/>
                <w:i/>
                <w:sz w:val="21"/>
                <w:szCs w:val="21"/>
                <w:lang w:eastAsia="tr-TR"/>
              </w:rPr>
              <w:t xml:space="preserve">Handbook of teacher education: Globalization, standards and professionalism in times of change. </w:t>
            </w:r>
            <w:r w:rsidRPr="009A1602">
              <w:rPr>
                <w:rFonts w:ascii="Arial Narrow" w:eastAsia="Times New Roman" w:hAnsi="Arial Narrow" w:cs="Times New Roman"/>
                <w:bCs/>
                <w:sz w:val="21"/>
                <w:szCs w:val="21"/>
                <w:lang w:eastAsia="tr-TR"/>
              </w:rPr>
              <w:t>Dordrecht: Springer.</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Myriad Pro"/>
                <w:bCs/>
                <w:color w:val="000000"/>
                <w:sz w:val="21"/>
                <w:szCs w:val="21"/>
                <w:lang w:eastAsia="tr-TR"/>
              </w:rPr>
              <w:t xml:space="preserve">1. MEB (2008). </w:t>
            </w:r>
            <w:r w:rsidRPr="009A1602">
              <w:rPr>
                <w:rFonts w:ascii="Arial Narrow" w:eastAsia="Times New Roman" w:hAnsi="Arial Narrow" w:cs="Myriad Pro"/>
                <w:bCs/>
                <w:i/>
                <w:iCs/>
                <w:color w:val="000000"/>
                <w:sz w:val="21"/>
                <w:szCs w:val="21"/>
                <w:lang w:eastAsia="tr-TR"/>
              </w:rPr>
              <w:t>Öğretmen yeterlikleri: Öğretmenlik mesleği genel ve özel alan yeterlikleri</w:t>
            </w:r>
            <w:r w:rsidRPr="009A1602">
              <w:rPr>
                <w:rFonts w:ascii="Arial Narrow" w:eastAsia="Times New Roman" w:hAnsi="Arial Narrow" w:cs="Myriad Pro"/>
                <w:bCs/>
                <w:color w:val="000000"/>
                <w:sz w:val="21"/>
                <w:szCs w:val="21"/>
                <w:lang w:eastAsia="tr-TR"/>
              </w:rPr>
              <w:t>. Ankara: Milli Eğitim Bakanlığı.</w:t>
            </w:r>
          </w:p>
          <w:p w:rsidR="009A1602" w:rsidRPr="009A1602" w:rsidRDefault="009A1602" w:rsidP="009A1602">
            <w:pPr>
              <w:keepNext/>
              <w:spacing w:after="0" w:line="240" w:lineRule="auto"/>
              <w:ind w:hanging="9"/>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2. Okçabol, R. (2005). </w:t>
            </w:r>
            <w:r w:rsidRPr="009A1602">
              <w:rPr>
                <w:rFonts w:ascii="Arial Narrow" w:eastAsia="Times New Roman" w:hAnsi="Arial Narrow" w:cs="Times New Roman"/>
                <w:bCs/>
                <w:i/>
                <w:sz w:val="21"/>
                <w:szCs w:val="21"/>
                <w:lang w:eastAsia="tr-TR"/>
              </w:rPr>
              <w:t>Öğretmen yetiştirme sistemimiz</w:t>
            </w:r>
            <w:r w:rsidRPr="009A1602">
              <w:rPr>
                <w:rFonts w:ascii="Arial Narrow" w:eastAsia="Times New Roman" w:hAnsi="Arial Narrow" w:cs="Times New Roman"/>
                <w:bCs/>
                <w:sz w:val="21"/>
                <w:szCs w:val="21"/>
                <w:lang w:eastAsia="tr-TR"/>
              </w:rPr>
              <w:t>. Ankara: Ütopya Yayınevi.</w:t>
            </w:r>
          </w:p>
          <w:p w:rsidR="009A1602" w:rsidRPr="009A1602" w:rsidRDefault="009A1602" w:rsidP="009A1602">
            <w:pPr>
              <w:keepNext/>
              <w:spacing w:after="0" w:line="240" w:lineRule="auto"/>
              <w:ind w:left="-9"/>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3. Yüksel, S. (2010).</w:t>
            </w:r>
            <w:r w:rsidRPr="009A1602">
              <w:rPr>
                <w:rFonts w:ascii="Arial Narrow" w:eastAsia="Times New Roman" w:hAnsi="Arial Narrow" w:cs="Times New Roman"/>
                <w:bCs/>
                <w:i/>
                <w:sz w:val="21"/>
                <w:szCs w:val="21"/>
                <w:lang w:eastAsia="tr-TR"/>
              </w:rPr>
              <w:t>Türk üniversitelerinde eğitim fakülteleri ve öğretmen yetiştirme</w:t>
            </w:r>
            <w:r w:rsidRPr="009A1602">
              <w:rPr>
                <w:rFonts w:ascii="Arial Narrow" w:eastAsia="Times New Roman" w:hAnsi="Arial Narrow" w:cs="Times New Roman"/>
                <w:bCs/>
                <w:sz w:val="21"/>
                <w:szCs w:val="21"/>
                <w:lang w:eastAsia="tr-TR"/>
              </w:rPr>
              <w:t>. Ankara: PegemA Yayıncılık.</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vanish/>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0B2C73">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eğitimiyle ilgili temel kavramlar ve ilkeler</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öğretmen eğitiminin tarihi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öğretmen eğitimi yaklaşımları</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Avrupa’da öğretmen eğitimi yaklaşımları</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Amerika’da öğretmen eğitimi yaklaşımları</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Asya’da öğretmen eğitimi yaklaşımları</w:t>
            </w:r>
          </w:p>
        </w:tc>
      </w:tr>
      <w:tr w:rsidR="009A1602" w:rsidRPr="009A1602" w:rsidTr="000B2C73">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Afrika’da öğretmen eğitimi yaklaşımları</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Öğretmenlik Mesleğinin Standartları ve Öğretmen Yetiştiren Kurumların Akreditasyonu</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Öğretmenin Hizmet İçinde Eğitimi ve Mesleki Gelişimi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Reformları ve Politikalarında Öğretmen Eğitimi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Teknolojinin Öğretmen Eğitimine Etkileri</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Yetiştirmede Sorunlar ve Öğretmen Eğitiminin Geleceği</w:t>
            </w:r>
          </w:p>
        </w:tc>
      </w:tr>
      <w:tr w:rsidR="009A1602" w:rsidRPr="009A1602" w:rsidTr="000B2C73">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09"/>
        <w:gridCol w:w="567"/>
        <w:gridCol w:w="567"/>
      </w:tblGrid>
      <w:tr w:rsidR="009A1602" w:rsidRPr="009A1602" w:rsidTr="000B2C73">
        <w:tc>
          <w:tcPr>
            <w:tcW w:w="8330" w:type="dxa"/>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709"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330" w:type="dxa"/>
          </w:tcPr>
          <w:p w:rsidR="009A1602" w:rsidRPr="009A1602" w:rsidRDefault="009A1602" w:rsidP="009A1602">
            <w:pPr>
              <w:numPr>
                <w:ilvl w:val="0"/>
                <w:numId w:val="39"/>
              </w:numPr>
              <w:spacing w:after="0" w:line="240" w:lineRule="auto"/>
              <w:ind w:left="426" w:hanging="28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Alanında bilgi ve iletişim teknolojilerini etkili bir biçimde kullanabilecektir </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330" w:type="dxa"/>
          </w:tcPr>
          <w:p w:rsidR="009A1602" w:rsidRPr="009A1602" w:rsidRDefault="009A1602" w:rsidP="009A1602">
            <w:pPr>
              <w:numPr>
                <w:ilvl w:val="0"/>
                <w:numId w:val="39"/>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709"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67"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rPr>
          <w:trHeight w:val="314"/>
        </w:trPr>
        <w:tc>
          <w:tcPr>
            <w:tcW w:w="8330" w:type="dxa"/>
          </w:tcPr>
          <w:p w:rsidR="009A1602" w:rsidRPr="009A1602" w:rsidRDefault="009A1602" w:rsidP="009A1602">
            <w:pPr>
              <w:spacing w:after="0" w:line="240" w:lineRule="auto"/>
              <w:ind w:left="720"/>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1: Katkısı yok. 2: Kısmen katkısı var. 3: Tam katkısı var.</w:t>
            </w:r>
          </w:p>
        </w:tc>
        <w:tc>
          <w:tcPr>
            <w:tcW w:w="709"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67"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Öğretim Üyesi: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1602" w:rsidRPr="009A1602" w:rsidTr="000B2C73">
        <w:tc>
          <w:tcPr>
            <w:tcW w:w="2093"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126"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541612008</w:t>
            </w:r>
          </w:p>
        </w:tc>
        <w:tc>
          <w:tcPr>
            <w:tcW w:w="2268"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ADI</w:t>
            </w:r>
          </w:p>
        </w:tc>
        <w:tc>
          <w:tcPr>
            <w:tcW w:w="3686"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Terbiye Düşüncesi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888"/>
        <w:gridCol w:w="1174"/>
        <w:gridCol w:w="149"/>
        <w:gridCol w:w="31"/>
        <w:gridCol w:w="798"/>
        <w:gridCol w:w="438"/>
        <w:gridCol w:w="593"/>
        <w:gridCol w:w="585"/>
        <w:gridCol w:w="155"/>
        <w:gridCol w:w="734"/>
        <w:gridCol w:w="1769"/>
        <w:gridCol w:w="149"/>
        <w:gridCol w:w="1475"/>
      </w:tblGrid>
      <w:tr w:rsidR="009A1602" w:rsidRPr="009A1602" w:rsidTr="000B2C73">
        <w:trPr>
          <w:trHeight w:val="20"/>
        </w:trPr>
        <w:tc>
          <w:tcPr>
            <w:tcW w:w="630"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86" w:type="pct"/>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84" w:type="pct"/>
            <w:gridSpan w:val="8"/>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630"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34" w:type="pct"/>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7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78"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504" w:type="pct"/>
            <w:gridSpan w:val="2"/>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297" w:type="pct"/>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21"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630"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34" w:type="pct"/>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74"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78"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04" w:type="pct"/>
            <w:gridSpan w:val="2"/>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6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297" w:type="pct"/>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21"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4"/>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711" w:type="pct"/>
            <w:gridSpan w:val="4"/>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Meslek Bilgisi</w:t>
            </w:r>
          </w:p>
        </w:tc>
        <w:tc>
          <w:tcPr>
            <w:tcW w:w="619"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Alan Bilgisi</w:t>
            </w:r>
          </w:p>
        </w:tc>
        <w:tc>
          <w:tcPr>
            <w:tcW w:w="10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Genel Kültür</w:t>
            </w:r>
          </w:p>
        </w:tc>
        <w:tc>
          <w:tcPr>
            <w:tcW w:w="1658"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Seçmeli</w:t>
            </w:r>
          </w:p>
        </w:tc>
      </w:tr>
      <w:tr w:rsidR="009A1602" w:rsidRPr="009A1602" w:rsidTr="000B2C73">
        <w:tblPrEx>
          <w:tblBorders>
            <w:insideH w:val="single" w:sz="6" w:space="0" w:color="auto"/>
            <w:insideV w:val="single" w:sz="6" w:space="0" w:color="auto"/>
          </w:tblBorders>
        </w:tblPrEx>
        <w:trPr>
          <w:trHeight w:val="20"/>
        </w:trPr>
        <w:tc>
          <w:tcPr>
            <w:tcW w:w="1711" w:type="pct"/>
            <w:gridSpan w:val="4"/>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619" w:type="pct"/>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11" w:type="pct"/>
            <w:gridSpan w:val="4"/>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658" w:type="pct"/>
            <w:gridSpan w:val="3"/>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Genel Kültür (  )         Alan ( )</w:t>
            </w:r>
          </w:p>
        </w:tc>
      </w:tr>
      <w:tr w:rsidR="009A1602" w:rsidRPr="009A1602" w:rsidTr="000B2C73">
        <w:trPr>
          <w:trHeight w:val="2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2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0" w:type="pct"/>
            <w:gridSpan w:val="4"/>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4"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 Ara Sınav</w:t>
            </w:r>
          </w:p>
        </w:tc>
        <w:tc>
          <w:tcPr>
            <w:tcW w:w="1300" w:type="pct"/>
            <w:gridSpan w:val="3"/>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4" w:type="pct"/>
            <w:gridSpan w:val="2"/>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 Ara Sınav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0" w:type="pct"/>
            <w:gridSpan w:val="3"/>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0" w:type="pct"/>
            <w:gridSpan w:val="3"/>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0" w:type="pct"/>
            <w:gridSpan w:val="3"/>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0" w:type="pct"/>
            <w:gridSpan w:val="4"/>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4"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4"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önkoşulu bulunmamaktadır.</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Türklerin İslam öncesi Terbiye düşüncesi. Türklerin İslamiyet sonrası terbiye düşüncesine genle bakış. IX. y.y’da IXX. y.y’a ilim adamlarının terbiye düşünceleri.</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Tarihi birikimden yararlanarak hayatı kolaylaştırmada ileriye dönük beceriler elde etmek. </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4"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 mensubu bulundukları medeniyetin ve düşünce birikiminden istifade ederek dünya bilimine yeni açılımlar getirebilme.</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1.Eğitimin gerekliliği ve devamlılığı konusunda farkındalık.</w:t>
            </w:r>
            <w:r w:rsidRPr="009A1602">
              <w:rPr>
                <w:rFonts w:ascii="Arial Narrow" w:eastAsia="Times New Roman" w:hAnsi="Arial Narrow" w:cs="Calibri"/>
                <w:sz w:val="21"/>
                <w:szCs w:val="21"/>
                <w:lang w:eastAsia="tr-TR"/>
              </w:rPr>
              <w:br/>
              <w:t>2. Eğitimde yerel ve evrensel değerleri kaynaştırabilme.</w:t>
            </w:r>
            <w:r w:rsidRPr="009A1602">
              <w:rPr>
                <w:rFonts w:ascii="Arial Narrow" w:eastAsia="Times New Roman" w:hAnsi="Arial Narrow" w:cs="Calibri"/>
                <w:sz w:val="21"/>
                <w:szCs w:val="21"/>
                <w:lang w:eastAsia="tr-TR"/>
              </w:rPr>
              <w:br/>
              <w:t>3. Yeni bir zihniyet oluşturmada tarihi tecrübeden yararlanabilme.</w:t>
            </w: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jc w:val="both"/>
              <w:outlineLvl w:val="3"/>
              <w:rPr>
                <w:rFonts w:ascii="Arial Narrow" w:eastAsia="Times New Roman" w:hAnsi="Arial Narrow" w:cs="Times New Roman"/>
                <w:bCs/>
                <w:color w:val="000000"/>
                <w:sz w:val="21"/>
                <w:szCs w:val="21"/>
                <w:lang w:eastAsia="tr-TR"/>
              </w:rPr>
            </w:pPr>
          </w:p>
        </w:tc>
      </w:tr>
      <w:tr w:rsidR="009A1602" w:rsidRPr="009A1602" w:rsidTr="000B2C73">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İslam öncesi terbiye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Farabi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İbn-i Sina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Ahmet Yesevi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Edip Ahmet Yükneki ve eğitim düşüncesi</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Nizamülmülk ve eğitim düşüncesi</w:t>
            </w:r>
          </w:p>
        </w:tc>
      </w:tr>
      <w:tr w:rsidR="009A1602" w:rsidRPr="009A1602" w:rsidTr="000B2C73">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403"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Mevlana Celalettin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Ahi Evren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H. Bektaş Veli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 Bayram Veli ve Yunus Emre ve eğitim düşüncesi</w:t>
            </w:r>
          </w:p>
        </w:tc>
      </w:tr>
      <w:tr w:rsidR="009A1602" w:rsidRPr="009A1602" w:rsidTr="000B2C73">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Kemal Paşazade ve Kınalızade Ali’de eğitim düşüncesi</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Katip Çelebi, Mustafa Ali ve Koçibey’de eğitim düşüncesi</w:t>
            </w:r>
          </w:p>
        </w:tc>
      </w:tr>
      <w:tr w:rsidR="009A1602" w:rsidRPr="009A1602" w:rsidTr="000B2C73">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Lütfi Paşa, Naima, Sarı Mehmet Paşa ve İbrahim Mütefferrika’da eğitim düşüncesi</w:t>
            </w:r>
          </w:p>
        </w:tc>
      </w:tr>
      <w:tr w:rsidR="009A1602" w:rsidRPr="009A1602" w:rsidTr="000B2C73">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080"/>
        <w:gridCol w:w="374"/>
        <w:gridCol w:w="390"/>
        <w:gridCol w:w="390"/>
      </w:tblGrid>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No</w:t>
            </w: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tabs>
                <w:tab w:val="left" w:pos="57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tabs>
                <w:tab w:val="left" w:pos="7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En az bir yabancı dili doğu ve uygun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Alanında bilgi ve iletişim teknolojilerini etkili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Etkili iletişim kurabilecektir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bCs/>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974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bCs/>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Times New Roman"/>
          <w:b/>
          <w:bCs/>
          <w:color w:val="000000"/>
          <w:sz w:val="26"/>
          <w:szCs w:val="26"/>
          <w:lang w:eastAsia="tr-TR"/>
        </w:rPr>
      </w:pPr>
      <w:r w:rsidRPr="009A1602">
        <w:rPr>
          <w:rFonts w:ascii="Arial Narrow" w:eastAsia="Times New Roman" w:hAnsi="Arial Narrow" w:cs="Times New Roman"/>
          <w:b/>
          <w:bCs/>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274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5"/>
      </w:tblGrid>
      <w:tr w:rsidR="009A1602" w:rsidRPr="009A1602" w:rsidTr="000B2C73">
        <w:tc>
          <w:tcPr>
            <w:tcW w:w="1167"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1575"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Bahar</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1886"/>
        <w:gridCol w:w="2217"/>
        <w:gridCol w:w="3248"/>
      </w:tblGrid>
      <w:tr w:rsidR="009A1602" w:rsidRPr="009A1602" w:rsidTr="000B2C73">
        <w:tc>
          <w:tcPr>
            <w:tcW w:w="1395"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25"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541612009</w:t>
            </w:r>
          </w:p>
        </w:tc>
        <w:tc>
          <w:tcPr>
            <w:tcW w:w="1087"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593"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Güncel Tartışmalar</w:t>
            </w: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7"/>
        <w:gridCol w:w="232"/>
        <w:gridCol w:w="232"/>
        <w:gridCol w:w="232"/>
        <w:gridCol w:w="1894"/>
        <w:gridCol w:w="525"/>
        <w:gridCol w:w="525"/>
        <w:gridCol w:w="743"/>
        <w:gridCol w:w="666"/>
        <w:gridCol w:w="3002"/>
        <w:gridCol w:w="1260"/>
      </w:tblGrid>
      <w:tr w:rsidR="009A1602" w:rsidRPr="009A1602" w:rsidTr="000B2C73">
        <w:trPr>
          <w:trHeight w:val="20"/>
        </w:trPr>
        <w:tc>
          <w:tcPr>
            <w:tcW w:w="877"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640" w:type="dxa"/>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HAFTALIK DERS SAATİ</w:t>
            </w:r>
          </w:p>
        </w:tc>
        <w:tc>
          <w:tcPr>
            <w:tcW w:w="5671" w:type="dxa"/>
            <w:gridSpan w:val="4"/>
            <w:tcBorders>
              <w:left w:val="single" w:sz="12"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w:t>
            </w:r>
          </w:p>
        </w:tc>
      </w:tr>
      <w:tr w:rsidR="009A1602" w:rsidRPr="009A1602" w:rsidTr="000B2C73">
        <w:trPr>
          <w:trHeight w:val="20"/>
        </w:trPr>
        <w:tc>
          <w:tcPr>
            <w:tcW w:w="877"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696"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Teorik</w:t>
            </w:r>
          </w:p>
        </w:tc>
        <w:tc>
          <w:tcPr>
            <w:tcW w:w="1894"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Uygulama</w:t>
            </w:r>
          </w:p>
        </w:tc>
        <w:tc>
          <w:tcPr>
            <w:tcW w:w="1050" w:type="dxa"/>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Laboratuar</w:t>
            </w:r>
          </w:p>
        </w:tc>
        <w:tc>
          <w:tcPr>
            <w:tcW w:w="743"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Kredisi</w:t>
            </w:r>
          </w:p>
        </w:tc>
        <w:tc>
          <w:tcPr>
            <w:tcW w:w="666"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AKTS</w:t>
            </w:r>
          </w:p>
        </w:tc>
        <w:tc>
          <w:tcPr>
            <w:tcW w:w="3002"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TÜRÜ</w:t>
            </w:r>
          </w:p>
        </w:tc>
        <w:tc>
          <w:tcPr>
            <w:tcW w:w="1260"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DİLİ</w:t>
            </w:r>
          </w:p>
        </w:tc>
      </w:tr>
      <w:tr w:rsidR="009A1602" w:rsidRPr="009A1602" w:rsidTr="000B2C73">
        <w:trPr>
          <w:trHeight w:val="20"/>
        </w:trPr>
        <w:tc>
          <w:tcPr>
            <w:tcW w:w="877"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w:t>
            </w:r>
          </w:p>
        </w:tc>
        <w:tc>
          <w:tcPr>
            <w:tcW w:w="696" w:type="dxa"/>
            <w:gridSpan w:val="3"/>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1894"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1050" w:type="dxa"/>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743"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666"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3002"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1260"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10188" w:type="dxa"/>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341" w:type="dxa"/>
            <w:gridSpan w:val="3"/>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2651" w:type="dxa"/>
            <w:gridSpan w:val="3"/>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4936" w:type="dxa"/>
            <w:gridSpan w:val="4"/>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1341" w:type="dxa"/>
            <w:gridSpan w:val="3"/>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651" w:type="dxa"/>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75</w:t>
            </w:r>
          </w:p>
        </w:tc>
        <w:tc>
          <w:tcPr>
            <w:tcW w:w="4936" w:type="dxa"/>
            <w:gridSpan w:val="4"/>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25</w:t>
            </w:r>
          </w:p>
        </w:tc>
      </w:tr>
      <w:tr w:rsidR="009A1602" w:rsidRPr="009A1602" w:rsidTr="000B2C73">
        <w:trPr>
          <w:trHeight w:val="20"/>
        </w:trPr>
        <w:tc>
          <w:tcPr>
            <w:tcW w:w="10188" w:type="dxa"/>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9A1602" w:rsidRPr="009A1602" w:rsidTr="000B2C73">
        <w:trPr>
          <w:trHeight w:val="20"/>
        </w:trPr>
        <w:tc>
          <w:tcPr>
            <w:tcW w:w="3992" w:type="dxa"/>
            <w:gridSpan w:val="6"/>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1934" w:type="dxa"/>
            <w:gridSpan w:val="3"/>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3002"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3002"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40</w:t>
            </w: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3002"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3002"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3002"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3002"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3002"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1934" w:type="dxa"/>
            <w:gridSpan w:val="3"/>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002"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60</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6196" w:type="dxa"/>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eğitim sistemlerinde yer alan güncel ve önemli konular ele alınacaktır.  Türkiye’de AB ve küreselleşme sürecinde gündeme gelen eğitimle ilgili başlıca sorunlar, Türkiye’de eğitim sistemini geliştirmeye dönük başlıca proje ve çalışmalar, bu çalışmaların mevcut sorunların çözümüne katkısı bu derste ele alınacak konular arasındadır.</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öğrencilere eleştirel düşünce için gerekli olan kavramsal donanımı sağlamak, onları bugün var olan kuramsal tartışmalara dâhil etmek ve fikirlerini ifade edebilecek yetkinliğe ulaştırmaktır.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eğitim sistemini geliştirmeye dönük başlıca proje ve çalışmalar ve onların etkileri hakkında bilgi sahibi olmak, 21.yy da var olan politik, tarihi, sosyal ve kültürel faktörlerin eğitime ve eğitim sistemlerine olan etkilerini tartışmak bu dersin amaçlarındandır.</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6196" w:type="dxa"/>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eleştirel düşünce için gerekli olan kavramsal donanımı kazanır.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sisteminde var olan güncel tartışmalara dâhil olur.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sisteminde var olan güncel sorunları ifade eder.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sisteminde yer alan güncel konular hakkında bilgi ve donanıma sahip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Türkiye’de AB ve küreselleşme sürecinde gündeme gelen eğitimle ilgili başlıca sorunlar hakkında bilgi sahibi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Türkiye’de eğitim sistemini geliştirmeye dönük başlıca proje ve çalışmalar hakkında bilgi sahibi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-21.yy da politik, tarihi, sosyal ve kültürel faktörlerin eğitime ve eğitim sistemlerine olan etkilerine dair bir anlayış kazanırlar.</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Aldridge, J. Ve Goldman, R. (2007). </w:t>
            </w:r>
            <w:r w:rsidRPr="009A1602">
              <w:rPr>
                <w:rFonts w:ascii="Arial Narrow" w:eastAsia="Times New Roman" w:hAnsi="Arial Narrow" w:cs="Times New Roman"/>
                <w:bCs/>
                <w:i/>
                <w:color w:val="000000"/>
                <w:sz w:val="21"/>
                <w:szCs w:val="21"/>
                <w:lang w:eastAsia="tr-TR"/>
              </w:rPr>
              <w:t>Current issues and trends in education.</w:t>
            </w:r>
            <w:r w:rsidRPr="009A1602">
              <w:rPr>
                <w:rFonts w:ascii="Arial Narrow" w:eastAsia="Times New Roman" w:hAnsi="Arial Narrow" w:cs="Times New Roman"/>
                <w:bCs/>
                <w:color w:val="000000"/>
                <w:sz w:val="21"/>
                <w:szCs w:val="21"/>
                <w:lang w:eastAsia="tr-TR"/>
              </w:rPr>
              <w:t xml:space="preserve"> Prentice Hall. </w:t>
            </w:r>
          </w:p>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Holmes, R. (2012). </w:t>
            </w:r>
            <w:r w:rsidRPr="009A1602">
              <w:rPr>
                <w:rFonts w:ascii="Arial Narrow" w:eastAsia="Times New Roman" w:hAnsi="Arial Narrow" w:cs="Times New Roman"/>
                <w:bCs/>
                <w:i/>
                <w:color w:val="000000"/>
                <w:sz w:val="21"/>
                <w:szCs w:val="21"/>
                <w:lang w:eastAsia="tr-TR"/>
              </w:rPr>
              <w:t xml:space="preserve">Current issues and answers in education. </w:t>
            </w:r>
            <w:r w:rsidRPr="009A1602">
              <w:rPr>
                <w:rFonts w:ascii="Arial Narrow" w:eastAsia="Times New Roman" w:hAnsi="Arial Narrow" w:cs="Times New Roman"/>
                <w:bCs/>
                <w:color w:val="000000"/>
                <w:sz w:val="21"/>
                <w:szCs w:val="21"/>
                <w:lang w:eastAsia="tr-TR"/>
              </w:rPr>
              <w:t>USA: Author House.</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YARDIMCI KAYNAKLAR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Holmes, R. (2011). </w:t>
            </w:r>
            <w:r w:rsidRPr="009A1602">
              <w:rPr>
                <w:rFonts w:ascii="Arial Narrow" w:eastAsia="Times New Roman" w:hAnsi="Arial Narrow" w:cs="Times New Roman"/>
                <w:i/>
                <w:color w:val="000000"/>
                <w:sz w:val="21"/>
                <w:szCs w:val="21"/>
                <w:lang w:eastAsia="tr-TR"/>
              </w:rPr>
              <w:t>Education questions to be answered.</w:t>
            </w:r>
            <w:r w:rsidRPr="009A1602">
              <w:rPr>
                <w:rFonts w:ascii="Arial Narrow" w:eastAsia="Times New Roman" w:hAnsi="Arial Narrow" w:cs="Times New Roman"/>
                <w:color w:val="000000"/>
                <w:sz w:val="21"/>
                <w:szCs w:val="21"/>
                <w:lang w:eastAsia="tr-TR"/>
              </w:rPr>
              <w:t xml:space="preserve"> USA: Author House.</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DPT. (2007). </w:t>
            </w:r>
            <w:r w:rsidRPr="009A1602">
              <w:rPr>
                <w:rFonts w:ascii="Arial Narrow" w:eastAsia="Times New Roman" w:hAnsi="Arial Narrow" w:cs="Times New Roman"/>
                <w:i/>
                <w:color w:val="000000"/>
                <w:sz w:val="21"/>
                <w:szCs w:val="21"/>
                <w:lang w:eastAsia="tr-TR"/>
              </w:rPr>
              <w:t xml:space="preserve">Dokuzuncu kalkınma planı. </w:t>
            </w:r>
            <w:r w:rsidRPr="009A1602">
              <w:rPr>
                <w:rFonts w:ascii="Arial Narrow" w:eastAsia="Times New Roman" w:hAnsi="Arial Narrow" w:cs="Times New Roman"/>
                <w:color w:val="000000"/>
                <w:sz w:val="21"/>
                <w:szCs w:val="21"/>
                <w:lang w:eastAsia="tr-TR"/>
              </w:rPr>
              <w:t>Ankara: DPT.</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MEB. (2007). </w:t>
            </w:r>
            <w:r w:rsidRPr="009A1602">
              <w:rPr>
                <w:rFonts w:ascii="Arial Narrow" w:eastAsia="Times New Roman" w:hAnsi="Arial Narrow" w:cs="Times New Roman"/>
                <w:i/>
                <w:color w:val="000000"/>
                <w:sz w:val="21"/>
                <w:szCs w:val="21"/>
                <w:lang w:eastAsia="tr-TR"/>
              </w:rPr>
              <w:t xml:space="preserve">Bütçe raporu. </w:t>
            </w:r>
            <w:r w:rsidRPr="009A1602">
              <w:rPr>
                <w:rFonts w:ascii="Arial Narrow" w:eastAsia="Times New Roman" w:hAnsi="Arial Narrow" w:cs="Times New Roman"/>
                <w:color w:val="000000"/>
                <w:sz w:val="21"/>
                <w:szCs w:val="21"/>
                <w:lang w:eastAsia="tr-TR"/>
              </w:rPr>
              <w:t>Ankara: MEB.</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MEB: (2007). </w:t>
            </w:r>
            <w:r w:rsidRPr="009A1602">
              <w:rPr>
                <w:rFonts w:ascii="Arial Narrow" w:eastAsia="Times New Roman" w:hAnsi="Arial Narrow" w:cs="Times New Roman"/>
                <w:i/>
                <w:color w:val="000000"/>
                <w:sz w:val="21"/>
                <w:szCs w:val="21"/>
                <w:lang w:eastAsia="tr-TR"/>
              </w:rPr>
              <w:t>Okul gelişim modeli</w:t>
            </w:r>
            <w:r w:rsidRPr="009A1602">
              <w:rPr>
                <w:rFonts w:ascii="Arial Narrow" w:eastAsia="Times New Roman" w:hAnsi="Arial Narrow" w:cs="Times New Roman"/>
                <w:color w:val="000000"/>
                <w:sz w:val="21"/>
                <w:szCs w:val="21"/>
                <w:lang w:eastAsia="tr-TR"/>
              </w:rPr>
              <w:t>. Ankara: MEB</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MEB. (1999). Eğitim bölgeleri ve eğitim kurulları yönergesi.</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DPT(2007). </w:t>
            </w:r>
            <w:r w:rsidRPr="009A1602">
              <w:rPr>
                <w:rFonts w:ascii="Arial Narrow" w:eastAsia="Times New Roman" w:hAnsi="Arial Narrow" w:cs="Times New Roman"/>
                <w:i/>
                <w:color w:val="000000"/>
                <w:sz w:val="21"/>
                <w:szCs w:val="21"/>
                <w:lang w:eastAsia="tr-TR"/>
              </w:rPr>
              <w:t>Orta vadeli program</w:t>
            </w: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w:t>
            </w:r>
          </w:p>
        </w:tc>
      </w:tr>
      <w:tr w:rsidR="009A1602" w:rsidRPr="009A1602" w:rsidTr="000B2C73">
        <w:tblPrEx>
          <w:tblBorders>
            <w:insideH w:val="single" w:sz="6" w:space="0" w:color="auto"/>
            <w:insideV w:val="single" w:sz="6" w:space="0" w:color="auto"/>
          </w:tblBorders>
        </w:tblPrEx>
        <w:trPr>
          <w:trHeight w:val="20"/>
        </w:trPr>
        <w:tc>
          <w:tcPr>
            <w:tcW w:w="10188" w:type="dxa"/>
            <w:gridSpan w:val="11"/>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lastRenderedPageBreak/>
              <w:t>DERSİN HAFTALIK PLANI</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tanıtımı</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 Eğitim Sisteminin Temel Sorunları</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Sisteminin Yeniden Yapılandırılması</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AB ve OECD Ülkelerinde Eğitimle İlgili Güncel Tartışmalar</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Türkiye ve Dünyada Eğitimcilerin Karşılaştığı Temel Sorunlar</w:t>
            </w:r>
          </w:p>
        </w:tc>
      </w:tr>
      <w:tr w:rsidR="009A1602" w:rsidRPr="009A1602" w:rsidTr="000B2C73">
        <w:tblPrEx>
          <w:tblBorders>
            <w:insideH w:val="single" w:sz="6" w:space="0" w:color="auto"/>
            <w:insideV w:val="single" w:sz="6" w:space="0" w:color="auto"/>
          </w:tblBorders>
        </w:tblPrEx>
        <w:trPr>
          <w:trHeight w:val="20"/>
        </w:trPr>
        <w:tc>
          <w:tcPr>
            <w:tcW w:w="1109" w:type="dxa"/>
            <w:gridSpan w:val="2"/>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9079" w:type="dxa"/>
            <w:gridSpan w:val="9"/>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21.yy da var olan politik, tarihi ve sosyal faktörlerin eğitime etkisi</w:t>
            </w:r>
          </w:p>
        </w:tc>
      </w:tr>
      <w:tr w:rsidR="009A1602" w:rsidRPr="009A1602" w:rsidTr="000B2C73">
        <w:tblPrEx>
          <w:tblBorders>
            <w:insideH w:val="single" w:sz="6" w:space="0" w:color="auto"/>
            <w:insideV w:val="single" w:sz="6" w:space="0" w:color="auto"/>
          </w:tblBorders>
        </w:tblPrEx>
        <w:trPr>
          <w:trHeight w:val="20"/>
        </w:trPr>
        <w:tc>
          <w:tcPr>
            <w:tcW w:w="1109" w:type="dxa"/>
            <w:gridSpan w:val="2"/>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9079" w:type="dxa"/>
            <w:gridSpan w:val="9"/>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ARA SINAV </w:t>
            </w:r>
          </w:p>
        </w:tc>
      </w:tr>
      <w:tr w:rsidR="009A1602" w:rsidRPr="009A1602" w:rsidTr="000B2C73">
        <w:tblPrEx>
          <w:tblBorders>
            <w:insideH w:val="single" w:sz="6" w:space="0" w:color="auto"/>
            <w:insideV w:val="single" w:sz="6" w:space="0" w:color="auto"/>
          </w:tblBorders>
        </w:tblPrEx>
        <w:trPr>
          <w:trHeight w:val="20"/>
        </w:trPr>
        <w:tc>
          <w:tcPr>
            <w:tcW w:w="1109" w:type="dxa"/>
            <w:gridSpan w:val="2"/>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9079" w:type="dxa"/>
            <w:gridSpan w:val="9"/>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Yeni Politikalar ve Stratejiler</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Orta Vadeli Programda Eğitim Politikaları</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Milli Eğitim Bakanlığında Stratejik Planlama Çalışmaları</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Eğitime Yönelik Yapılan Projeler ve Etkileri</w:t>
            </w:r>
          </w:p>
        </w:tc>
      </w:tr>
      <w:tr w:rsidR="009A1602" w:rsidRPr="009A1602" w:rsidTr="000B2C73">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Sisteminin ve Okulun Geleceği</w:t>
            </w:r>
          </w:p>
        </w:tc>
      </w:tr>
      <w:tr w:rsidR="009A1602" w:rsidRPr="009A1602" w:rsidTr="000B2C73">
        <w:tblPrEx>
          <w:tblBorders>
            <w:insideH w:val="single" w:sz="6" w:space="0" w:color="auto"/>
            <w:insideV w:val="single" w:sz="6" w:space="0" w:color="auto"/>
          </w:tblBorders>
        </w:tblPrEx>
        <w:trPr>
          <w:trHeight w:val="20"/>
        </w:trPr>
        <w:tc>
          <w:tcPr>
            <w:tcW w:w="1109" w:type="dxa"/>
            <w:gridSpan w:val="2"/>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9079" w:type="dxa"/>
            <w:gridSpan w:val="9"/>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Sisteminin Geleceği</w:t>
            </w:r>
          </w:p>
        </w:tc>
      </w:tr>
      <w:tr w:rsidR="009A1602" w:rsidRPr="009A1602" w:rsidTr="000B2C73">
        <w:tblPrEx>
          <w:tblBorders>
            <w:insideH w:val="single" w:sz="6" w:space="0" w:color="auto"/>
            <w:insideV w:val="single" w:sz="6" w:space="0" w:color="auto"/>
          </w:tblBorders>
        </w:tblPrEx>
        <w:trPr>
          <w:trHeight w:val="20"/>
        </w:trPr>
        <w:tc>
          <w:tcPr>
            <w:tcW w:w="1109" w:type="dxa"/>
            <w:gridSpan w:val="2"/>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9079" w:type="dxa"/>
            <w:gridSpan w:val="9"/>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505"/>
        <w:gridCol w:w="691"/>
        <w:gridCol w:w="691"/>
        <w:gridCol w:w="383"/>
      </w:tblGrid>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w:t>
            </w: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tabs>
                <w:tab w:val="left" w:pos="57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tabs>
                <w:tab w:val="left" w:pos="7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080" w:type="dxa"/>
            <w:shd w:val="clear" w:color="auto" w:fill="auto"/>
          </w:tcPr>
          <w:p w:rsidR="009A1602" w:rsidRPr="009A1602" w:rsidRDefault="009A1602" w:rsidP="009A1602">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En az bir yabancı dili doğu ve uygun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Alanında bilgi ve iletişim teknolojilerini etkili bir biçimde kullanabilecektir </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080" w:type="dxa"/>
            <w:shd w:val="clear" w:color="auto" w:fill="auto"/>
          </w:tcPr>
          <w:p w:rsidR="009A1602" w:rsidRPr="009A1602" w:rsidRDefault="009A1602" w:rsidP="009A1602">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Etkili iletişim kurabilecektir</w:t>
            </w:r>
          </w:p>
        </w:tc>
        <w:tc>
          <w:tcPr>
            <w:tcW w:w="374"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19" w:type="dxa"/>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c>
          <w:tcPr>
            <w:tcW w:w="8080"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374"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9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Dersin Öğretim Üyesi: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İmza: </w:t>
      </w:r>
      <w:r w:rsidRPr="009A1602">
        <w:rPr>
          <w:rFonts w:ascii="Arial Narrow" w:eastAsia="Times New Roman" w:hAnsi="Arial Narrow" w:cs="Times New Roman"/>
          <w:b/>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541612010</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Psikoloji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75</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25</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Kültürel psikolojinin alanı, temel kavramları, kuramları, yöntemleri, kültür ve kendiliğin karşılıklı etkileşiminin biliş, duygu, güdü, ahlak ve psikopataloji açısından farklı psikolojik örnekler oluşturma konusundaki etkileri.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 kültürel anlam sistem ve uygulamaların üst düzey bilişsel süreçlerin anlaşılmasındaki merkezi rolünü düşünmeye cesaretlendirmek.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Öğrenciler kendi kültürel birikimlerini ve kültürel bakış açılarının yaşamlarıyla ilişkisini anlar; kültürel farklılıkları ve kültürün insan davranışları üzerindeki etkilerini takdir eder.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Farklı geçmişe ve kültürel bakış açılarına sahip kişilerle etkili ve duyarlı bir biçimde etkileşir.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 farklılıkların inançları, değerleri, diğer insanlarla etkileşimleri nasıl etkilediğini ya da bunun tersini açıklar.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 farklılıkları etkileyen sosyokültürel ve uluslararası bağlamları araştırır.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Kendisinde ve diğerlerinde olabilecek önyargılı tutumları ve ayrımcı davranışları tanır.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1"/>
              </w:numPr>
              <w:spacing w:after="0" w:line="240" w:lineRule="auto"/>
              <w:jc w:val="both"/>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Kağıtçıbaşı Ç. (2010). Benlik, Aile ve İnsan Gelişimi: Kültürel Psikoloji. İstanbul, Koç Üniversitesi Yayınları. </w:t>
            </w:r>
          </w:p>
          <w:p w:rsidR="009A1602" w:rsidRPr="009A1602" w:rsidRDefault="009A1602" w:rsidP="009A1602">
            <w:pPr>
              <w:numPr>
                <w:ilvl w:val="0"/>
                <w:numId w:val="21"/>
              </w:numPr>
              <w:spacing w:after="0" w:line="240" w:lineRule="auto"/>
              <w:jc w:val="both"/>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Heine, S. (2007). Cultural Psychology. NY: W.W. NORTON.</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0"/>
              </w:numPr>
              <w:spacing w:after="0" w:line="240" w:lineRule="auto"/>
              <w:jc w:val="both"/>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sz w:val="21"/>
                <w:szCs w:val="21"/>
                <w:lang w:eastAsia="tr-TR"/>
              </w:rPr>
              <w:t xml:space="preserve">Kültürel psikoloji konularını kapsayan diğer kitaplar, makaleler ve filmler. </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0B2C73">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tanıtımı, dersin işleniş yöntemi ve kaynaklarına ilişkin açıklamalar; kültürel psikolojinin tarihi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Bireysellik ve toplulukçuluk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Bireysellik ve toplulukçuluk</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 kültürel modelini keşfetmek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öz kavramı</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güdü</w:t>
            </w:r>
          </w:p>
        </w:tc>
      </w:tr>
      <w:tr w:rsidR="009A1602" w:rsidRPr="009A1602" w:rsidTr="000B2C73">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 haftası</w:t>
            </w: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biliş</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ahlak</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duygu</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ruh sağlığı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Bazı özel kültürel dünyalar</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Evrensel araştırmalar</w:t>
            </w:r>
          </w:p>
        </w:tc>
      </w:tr>
      <w:tr w:rsidR="009A1602" w:rsidRPr="009A1602" w:rsidTr="000B2C73">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sınavı haftası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Eğitim Programları ve Öğretim ABD, Doktora Program Çıktıları  </w:t>
      </w:r>
      <w:r w:rsidRPr="009A1602">
        <w:rPr>
          <w:rFonts w:ascii="Arial Narrow" w:eastAsia="Times New Roman" w:hAnsi="Arial Narrow" w:cs="Times New Roman"/>
          <w:sz w:val="21"/>
          <w:szCs w:val="21"/>
          <w:lang w:eastAsia="tr-TR"/>
        </w:rPr>
        <w:t>Programı tamamlayan öğrenciler;</w:t>
      </w:r>
    </w:p>
    <w:tbl>
      <w:tblPr>
        <w:tblW w:w="102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5"/>
        <w:gridCol w:w="8513"/>
        <w:gridCol w:w="392"/>
        <w:gridCol w:w="360"/>
        <w:gridCol w:w="360"/>
      </w:tblGrid>
      <w:tr w:rsidR="009A1602" w:rsidRPr="009A1602" w:rsidTr="000B2C73">
        <w:tc>
          <w:tcPr>
            <w:tcW w:w="595"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513"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392"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95"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513"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392"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10220"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sectPr w:rsidR="009A1602" w:rsidRPr="009A1602" w:rsidSect="006874B3">
          <w:pgSz w:w="11906" w:h="16838" w:code="9"/>
          <w:pgMar w:top="720" w:right="737" w:bottom="720" w:left="1134" w:header="709" w:footer="709" w:gutter="0"/>
          <w:cols w:space="708"/>
        </w:sect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6725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541611007</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Modelleri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798"/>
        <w:gridCol w:w="53"/>
        <w:gridCol w:w="684"/>
        <w:gridCol w:w="885"/>
        <w:gridCol w:w="690"/>
        <w:gridCol w:w="104"/>
        <w:gridCol w:w="2658"/>
        <w:gridCol w:w="1623"/>
      </w:tblGrid>
      <w:tr w:rsidR="009A1602" w:rsidRPr="009A1602" w:rsidTr="000B2C73">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%75</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%25</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 alan öğrencilerin “Program Geliştirme Modelleri Dersi”ni almaları gereklidir.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tabs>
                <w:tab w:val="left" w:pos="6417"/>
                <w:tab w:val="left" w:pos="7060"/>
                <w:tab w:val="left" w:pos="7707"/>
                <w:tab w:val="left" w:pos="8335"/>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Modelleri dersi, program geliştirme süreci, program değerlendirmeye duyulan gereksinim, değerlendirmenin planlanması, yürütülmesi ve değerlendirilmesi, değerlendirme yaklaşımları, modelleri, program değerlendirmede kullanılan araştırma yaklaşımları konularını kapsamaktadır.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genel amacı; eğitimde program değerlendirmeye duyulan gereksinimi, program değerlendirme sürecini, program değerlendirme yaklaşım ve modellerini ve program değerlendirme sürecinde kullanılan araştırma yaklaşımlarını açıklamaktır.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 programın temel boyutlarını irdelemede, tüm programı ve bu boyutları farklı değerlendirme yaklaşım ve modelleri kullanarak değerlendirmelerinde, sağlam program değerlendirme çalışmalarının doğru ve uygun yürütebilmelerinde ve değerlendirme çalışmaları için uygun araştırma yaklaşımlarını seçmelerinde ve uygulamalarında eğitim programları ve öğretim öğrencilerine önemli katkılar sağlayacaktır.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ve program değerlendirme kavramlarını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önemini ve gerekçelerini tartışır.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Aşamalarına göre program geliştirme sürecini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ile program değerlendirme arasındaki ilişkiyi sorgular.</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değerlendirmeye duyulan gereksinimi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değerlendirmenin gelişimini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değerlendirmede kullanılan modelleri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 modellerini karşılaştırır.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 sürecinin basamaklarında yapılması gerekenleri gerekçeleriyle açıklar.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 program değerlendirme araştırmasında nicel yaklaşımı kullanır.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Nicel yaklaşım benimsenerek gerçekleştirilen bir program değerlendirme araştırmasının bulgularını raporlaştırır.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 program değerlendirme araştırmasında nitel yaklaşımı kullanır.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Nitel yaklaşım benimsenerek gerçekleştirilen bir program değerlendirme araştırmasının bulgularını raporlaştırır.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Türkiye’deki program değerlendirme çalışmalarını alanyazına dayalı olarak irdeler. </w:t>
            </w:r>
          </w:p>
          <w:p w:rsidR="009A1602" w:rsidRPr="009A1602" w:rsidRDefault="009A1602" w:rsidP="009A160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Dünyadaki program değerlendirme çalışmalarını alanyazına dayalı olarak irdeler.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
                <w:bCs/>
                <w:sz w:val="21"/>
                <w:szCs w:val="21"/>
                <w:lang w:eastAsia="tr-TR"/>
              </w:rPr>
            </w:pPr>
            <w:r w:rsidRPr="009A1602">
              <w:rPr>
                <w:rFonts w:ascii="Arial Narrow" w:eastAsia="Times New Roman" w:hAnsi="Arial Narrow" w:cs="Times New Roman"/>
                <w:sz w:val="21"/>
                <w:szCs w:val="21"/>
                <w:lang w:eastAsia="tr-TR"/>
              </w:rPr>
              <w:t>Fitzpatrick, J.J., James R.S. ve Blaine R.W. (2004). Program Evaluation –</w:t>
            </w:r>
            <w:r w:rsidRPr="009A1602">
              <w:rPr>
                <w:rFonts w:ascii="Arial Narrow" w:eastAsia="Times New Roman" w:hAnsi="Arial Narrow" w:cs="Times New Roman"/>
                <w:sz w:val="21"/>
                <w:szCs w:val="21"/>
                <w:lang w:eastAsia="tr-TR"/>
              </w:rPr>
              <w:lastRenderedPageBreak/>
              <w:t>Alternative Approaches and Practical Guidelines. USA: Pearson Publishing</w:t>
            </w:r>
            <w:r w:rsidRPr="009A1602">
              <w:rPr>
                <w:rFonts w:ascii="Arial Narrow" w:eastAsia="Times New Roman" w:hAnsi="Arial Narrow" w:cs="Times New Roman"/>
                <w:b/>
                <w:bCs/>
                <w:sz w:val="21"/>
                <w:szCs w:val="21"/>
                <w:lang w:eastAsia="tr-TR"/>
              </w:rPr>
              <w:t xml:space="preserve">.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Yüksel, İ. ve Sağlam, M. (2012). Eğitimde Program Değerlendirme. Ankara: Pegem A Yayıncılık.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Gözütok, D. (1999). “Program Değerlendirme”. Cumhuriyet Döneminde Eğitim II. Ankara: Milli Eğitim Bakanlığı Basımevi, ss. 160-174.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McNeil, J. (1996). Curriculum-A Comprehensive Introduction. Fifth Edition. Los Angeles University of California: Harper Collins College Publishers, ss.263-288.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Olivia, P. (1988). Developing The Curriculum. Second Edition.USA: Scott, Foresman/Little, Brown College Division, ss. 462-487.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Shadish, W.R., Cork, T.D. ve Leviton L.C. (1991). Foundations of Program Evaluation. Newbury Park, CA: Sage Publications; Inc.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Taylor, P. H. and Richards C. M. (1985). An Introduction to Curriculum Studies. Worcester: Billing and Sans Limited, ss.126-150.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Turgut, F. (1983). “Program Değerlendirme”. Cumhuriyet Döneminde Eğitim I. İstanbul: Milli Eğitim Basımevi, ss. 215-231.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Varış, F. (1996). Eğitimde Program Geliştirme Teoriler-Teknikler. Ankara:Alkım Kitapçılık Yayıncılık.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Wholey, J.S., Hatry, P. Harry and Newcomer, Kathryn E. (Editors). (1994). Handbook of Practical Program Evaluation. San Francisco: Jossey-Bass Publishers.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Yaşar, Ş. (1998). “Evaluation of Educational Programmes in Turkey”. AERA Annual Meeting. (April 13-17, 1998). San Diego, CA, USA. </w:t>
            </w:r>
          </w:p>
          <w:p w:rsidR="009A1602" w:rsidRPr="009A1602" w:rsidRDefault="009A1602" w:rsidP="009A160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Demirel, Ö. (2003). Kuramdan Uygulamaya Eğitimde Program Geliştirme. Ankara: Pegem Yayıncılık. Ertürk, S. (1972). Eğitimde Program Geliştirme. Ankara: Hacettepe Üniversitesi Basımevi.</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3" w:type="pct"/>
            <w:shd w:val="clear" w:color="auto" w:fill="BFBFBF"/>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BFBFBF"/>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Tanıtımı ve Planlama Çalışması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ve Değerlendirme Arasındaki İlişki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Geliştirme Süreci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değerlendirmeye duyulan gereksinim</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süreci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Amaç Odaklı Program Değerlendirme Modelleri</w:t>
            </w:r>
          </w:p>
        </w:tc>
      </w:tr>
      <w:tr w:rsidR="009A1602" w:rsidRPr="009A1602" w:rsidTr="000B2C73">
        <w:trPr>
          <w:trHeight w:val="20"/>
        </w:trPr>
        <w:tc>
          <w:tcPr>
            <w:tcW w:w="593" w:type="pct"/>
            <w:tcBorders>
              <w:bottom w:val="single" w:sz="6" w:space="0" w:color="auto"/>
            </w:tcBorders>
            <w:shd w:val="clear" w:color="auto" w:fill="BFBFBF"/>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7.Hafta:</w:t>
            </w:r>
          </w:p>
        </w:tc>
        <w:tc>
          <w:tcPr>
            <w:tcW w:w="4407" w:type="pct"/>
            <w:tcBorders>
              <w:bottom w:val="single" w:sz="6" w:space="0" w:color="auto"/>
            </w:tcBorders>
            <w:shd w:val="clear" w:color="auto" w:fill="BFBFBF"/>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8.Hafta:</w:t>
            </w:r>
          </w:p>
        </w:tc>
        <w:tc>
          <w:tcPr>
            <w:tcW w:w="4407" w:type="pct"/>
            <w:tcBorders>
              <w:top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Yönetim Odaklı Program Değerlendirme Modelleri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Uzman Odaklı Program Değerlendirme Modelleri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Tüketici Odaklı Program Değerlendirme Modelleri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Katılımcı Odaklı Program Değerlendirme Modelleri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12.Hafta:</w:t>
            </w:r>
          </w:p>
        </w:tc>
        <w:tc>
          <w:tcPr>
            <w:tcW w:w="4407" w:type="pct"/>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araştırma yaklaşımları: Nicel araştırmalar</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13.Hafta:</w:t>
            </w:r>
          </w:p>
        </w:tc>
        <w:tc>
          <w:tcPr>
            <w:tcW w:w="4407" w:type="pct"/>
            <w:tcBorders>
              <w:bottom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araştırma yaklaşımları: Nitel Araştırmalar</w:t>
            </w:r>
          </w:p>
        </w:tc>
      </w:tr>
      <w:tr w:rsidR="009A1602" w:rsidRPr="009A1602" w:rsidTr="000B2C73">
        <w:trPr>
          <w:trHeight w:val="20"/>
        </w:trPr>
        <w:tc>
          <w:tcPr>
            <w:tcW w:w="593" w:type="pct"/>
            <w:tcBorders>
              <w:top w:val="single" w:sz="6" w:space="0" w:color="auto"/>
              <w:bottom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14.Hafta:</w:t>
            </w:r>
          </w:p>
        </w:tc>
        <w:tc>
          <w:tcPr>
            <w:tcW w:w="4407" w:type="pct"/>
            <w:tcBorders>
              <w:top w:val="single" w:sz="6" w:space="0" w:color="auto"/>
              <w:bottom w:val="single" w:sz="6" w:space="0" w:color="auto"/>
            </w:tcBorders>
            <w:shd w:val="clear" w:color="auto" w:fill="auto"/>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uygulamaları</w:t>
            </w:r>
          </w:p>
        </w:tc>
      </w:tr>
      <w:tr w:rsidR="009A1602" w:rsidRPr="009A1602" w:rsidTr="000B2C73">
        <w:trPr>
          <w:trHeight w:val="20"/>
        </w:trPr>
        <w:tc>
          <w:tcPr>
            <w:tcW w:w="593" w:type="pct"/>
            <w:tcBorders>
              <w:top w:val="single" w:sz="6" w:space="0" w:color="auto"/>
              <w:bottom w:val="single" w:sz="12" w:space="0" w:color="auto"/>
            </w:tcBorders>
            <w:shd w:val="clear" w:color="auto" w:fill="BFBFBF"/>
            <w:vAlign w:val="center"/>
          </w:tcPr>
          <w:p w:rsidR="009A1602" w:rsidRPr="009A1602" w:rsidRDefault="009A1602" w:rsidP="009A1602">
            <w:pPr>
              <w:spacing w:after="0" w:line="240" w:lineRule="auto"/>
              <w:ind w:right="-18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15-16.Hafta</w:t>
            </w:r>
          </w:p>
        </w:tc>
        <w:tc>
          <w:tcPr>
            <w:tcW w:w="4407" w:type="pct"/>
            <w:tcBorders>
              <w:top w:val="single" w:sz="6" w:space="0" w:color="auto"/>
              <w:bottom w:val="single" w:sz="12" w:space="0" w:color="auto"/>
            </w:tcBorders>
            <w:shd w:val="clear" w:color="auto" w:fill="BFBFBF"/>
            <w:vAlign w:val="center"/>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Sınavları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325"/>
        <w:gridCol w:w="411"/>
        <w:gridCol w:w="411"/>
        <w:gridCol w:w="458"/>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32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ÇIKTILARI- </w:t>
            </w:r>
            <w:r w:rsidRPr="009A1602">
              <w:rPr>
                <w:rFonts w:ascii="Arial Narrow" w:eastAsia="Times New Roman" w:hAnsi="Arial Narrow" w:cs="Times New Roman"/>
                <w:sz w:val="21"/>
                <w:szCs w:val="21"/>
                <w:lang w:eastAsia="tr-TR"/>
              </w:rPr>
              <w:t>Programı tamamlayan öğrenciler;</w:t>
            </w:r>
          </w:p>
        </w:tc>
        <w:tc>
          <w:tcPr>
            <w:tcW w:w="411"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11"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58"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Uygun program değerlendirme yaklaşımlarını seçerek ve uygulayarak programın etkililiği hakkında karar </w:t>
            </w:r>
            <w:r w:rsidRPr="009A1602">
              <w:rPr>
                <w:rFonts w:ascii="Arial Narrow" w:eastAsia="Times New Roman" w:hAnsi="Arial Narrow" w:cs="Times New Roman"/>
                <w:sz w:val="21"/>
                <w:szCs w:val="21"/>
                <w:lang w:eastAsia="tr-TR"/>
              </w:rPr>
              <w:lastRenderedPageBreak/>
              <w:t>verebilecektir,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11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11"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p>
        </w:tc>
        <w:tc>
          <w:tcPr>
            <w:tcW w:w="458"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left="80"/>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10208"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66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right="-1"/>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541611008</w:t>
            </w:r>
          </w:p>
        </w:tc>
        <w:tc>
          <w:tcPr>
            <w:tcW w:w="1560"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Eğitimi</w:t>
            </w:r>
          </w:p>
        </w:tc>
      </w:tr>
    </w:tbl>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7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6"/>
        <w:gridCol w:w="597"/>
        <w:gridCol w:w="228"/>
        <w:gridCol w:w="1143"/>
        <w:gridCol w:w="437"/>
        <w:gridCol w:w="59"/>
        <w:gridCol w:w="696"/>
        <w:gridCol w:w="886"/>
        <w:gridCol w:w="692"/>
        <w:gridCol w:w="90"/>
        <w:gridCol w:w="2620"/>
        <w:gridCol w:w="1598"/>
      </w:tblGrid>
      <w:tr w:rsidR="009A1602" w:rsidRPr="009A1602" w:rsidTr="000B2C73">
        <w:trPr>
          <w:trHeight w:val="20"/>
        </w:trPr>
        <w:tc>
          <w:tcPr>
            <w:tcW w:w="567"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549"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85" w:type="pct"/>
            <w:gridSpan w:val="5"/>
            <w:tcBorders>
              <w:left w:val="single" w:sz="12"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67"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6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84"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4"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8"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8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67"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60"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84"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4"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28"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w:t>
            </w:r>
          </w:p>
        </w:tc>
        <w:tc>
          <w:tcPr>
            <w:tcW w:w="784"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60"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5" w:type="pct"/>
            <w:gridSpan w:val="4"/>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42" w:type="pct"/>
            <w:gridSpan w:val="5"/>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60"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915"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442"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4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7"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8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8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83"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8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78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8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83"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83"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0B2C73">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283"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40</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7"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28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5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etik, norm ve değer nedir?</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Ahlak’ın dini ve kültürel öğeleri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antropolojik ve etik temelleri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Farklı medeniyet ve kültürlerde erdemli ve bilge insan düşüncesi ve modelleri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İnsanın özgürlüğü ve sorumluluğu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Modernite, çok kültürlülük, küreselleşme bağlamında ahlak algısı</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b/>
                <w:sz w:val="21"/>
                <w:szCs w:val="21"/>
              </w:rPr>
            </w:pPr>
            <w:r w:rsidRPr="009A1602">
              <w:rPr>
                <w:rFonts w:ascii="Arial Narrow" w:eastAsia="Calibri" w:hAnsi="Arial Narrow" w:cs="Times New Roman"/>
                <w:sz w:val="21"/>
                <w:szCs w:val="21"/>
              </w:rPr>
              <w:t>Ahlaklanma süreçlerinin bilinmesi</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Değerler eğitiminin genel eğitim ve öğretimdeki önemi</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Ahlaki ilkelerin edinilmesi ve yaşanması üzerine görüşlerin kavranması</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Ahlakın dini ve kültürel kaynaklarının bilinmesi</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Şahsiyet gelişiminde ahlakın rolünün kavranması</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Ahlaka evrensel ve yerel düzlemde yaklaşım bilgi ve kabiliyetinin edinilmesi</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5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Ahlak ve şahsiyet eğitimi ile ilgili kavramları tanır.</w:t>
            </w:r>
          </w:p>
          <w:p w:rsidR="009A1602" w:rsidRPr="009A1602" w:rsidRDefault="009A1602" w:rsidP="009A160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Ahlak’ın evrensel ve kültürel bağlamını açıklar. </w:t>
            </w:r>
          </w:p>
          <w:p w:rsidR="009A1602" w:rsidRPr="009A1602" w:rsidRDefault="009A1602" w:rsidP="009A160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medeniyetlerinin eğitimsel yaklaşımını tarihi ve felsefe bağlamda bilir</w:t>
            </w:r>
          </w:p>
          <w:p w:rsidR="009A1602" w:rsidRPr="009A1602" w:rsidRDefault="009A1602" w:rsidP="009A160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Doğu’nun eğitim düşünce ve pratiğinden modern eğitimin planlanma ve uygulanması sürecine katkı sunabilme durumunu tartışır.</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NewRomanPSMT"/>
                <w:sz w:val="21"/>
                <w:szCs w:val="21"/>
                <w:lang w:eastAsia="tr-TR"/>
              </w:rPr>
            </w:pPr>
            <w:r w:rsidRPr="009A1602">
              <w:rPr>
                <w:rFonts w:ascii="Arial Narrow" w:eastAsia="Times New Roman" w:hAnsi="Arial Narrow" w:cs="TimesNewRomanPSMT"/>
                <w:sz w:val="21"/>
                <w:szCs w:val="21"/>
                <w:lang w:eastAsia="tr-TR"/>
              </w:rPr>
              <w:t xml:space="preserve">Mevlüt Kaya: </w:t>
            </w:r>
            <w:r w:rsidRPr="009A1602">
              <w:rPr>
                <w:rFonts w:ascii="Arial Narrow" w:eastAsia="Times New Roman" w:hAnsi="Arial Narrow" w:cs="TimesNewRomanPS-BoldMT"/>
                <w:bCs/>
                <w:sz w:val="21"/>
                <w:szCs w:val="21"/>
                <w:lang w:eastAsia="tr-TR"/>
              </w:rPr>
              <w:t>Benliğin Gelişimi Ve Kendini Gerçekleştirme</w:t>
            </w:r>
            <w:r w:rsidRPr="009A1602">
              <w:rPr>
                <w:rFonts w:ascii="Arial Narrow" w:eastAsia="Times New Roman" w:hAnsi="Arial Narrow" w:cs="TimesNewRomanPSMT"/>
                <w:sz w:val="21"/>
                <w:szCs w:val="21"/>
                <w:lang w:eastAsia="tr-TR"/>
              </w:rPr>
              <w:t>. Çocuk Gelişimi ve Eğitimi, İstanbul: İSAV 1998.</w:t>
            </w:r>
          </w:p>
          <w:p w:rsidR="009A1602" w:rsidRPr="009A1602" w:rsidRDefault="009A1602" w:rsidP="009A1602">
            <w:pPr>
              <w:shd w:val="clear" w:color="auto" w:fill="FFFFFF"/>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Mizrap Polat: Frieden im Koran. Frankfurt a.M.: Peter Lang 2011.</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Werner Wiater: Ehtik Unterrichten. Stuttgart: Kohlhammer 2011</w:t>
            </w:r>
          </w:p>
        </w:tc>
      </w:tr>
      <w:tr w:rsidR="009A1602" w:rsidRPr="009A1602" w:rsidTr="000B2C73">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5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tbl>
      <w:tblPr>
        <w:tblW w:w="4750" w:type="pct"/>
        <w:tblInd w:w="2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7"/>
        <w:gridCol w:w="8801"/>
      </w:tblGrid>
      <w:tr w:rsidR="009A1602" w:rsidRPr="009A1602" w:rsidTr="000B2C73">
        <w:trPr>
          <w:trHeight w:val="20"/>
        </w:trPr>
        <w:tc>
          <w:tcPr>
            <w:tcW w:w="481" w:type="pct"/>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HAFTA</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Norm ve Hukuk</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Düşüncesinde Erdemli İnsan </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Batı Düşüncesinde Ahlak ve Şahsiyet Eğitimi </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Benlik ve Kimlik</w:t>
            </w:r>
          </w:p>
        </w:tc>
      </w:tr>
      <w:tr w:rsidR="009A1602" w:rsidRPr="009A1602" w:rsidTr="000B2C73">
        <w:trPr>
          <w:trHeight w:val="20"/>
        </w:trPr>
        <w:tc>
          <w:tcPr>
            <w:tcW w:w="481"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19"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Evrensel Ahlak ve Küreselleşme</w:t>
            </w:r>
          </w:p>
        </w:tc>
      </w:tr>
      <w:tr w:rsidR="009A1602" w:rsidRPr="009A1602" w:rsidTr="000B2C73">
        <w:trPr>
          <w:trHeight w:val="20"/>
        </w:trPr>
        <w:tc>
          <w:tcPr>
            <w:tcW w:w="481"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19" w:type="pct"/>
            <w:tcBorders>
              <w:top w:val="single" w:sz="6" w:space="0" w:color="auto"/>
              <w:bottom w:val="single" w:sz="6" w:space="0" w:color="auto"/>
            </w:tcBorders>
            <w:shd w:val="clear" w:color="auto" w:fill="D9D9D9"/>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481" w:type="pct"/>
            <w:tcBorders>
              <w:top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19" w:type="pct"/>
            <w:tcBorders>
              <w:top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Medya ve Değerler</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Gelişimimin Kültürel Bağlamı / Kodları</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Tasavvufunda Faziletlenme ve Ahlaklanma Tasavvurları</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 Bilgi, Modern İnsan ve Modern Ahlak?</w:t>
            </w:r>
          </w:p>
        </w:tc>
      </w:tr>
      <w:tr w:rsidR="009A1602" w:rsidRPr="009A1602" w:rsidTr="000B2C73">
        <w:trPr>
          <w:trHeight w:val="20"/>
        </w:trPr>
        <w:tc>
          <w:tcPr>
            <w:tcW w:w="481"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19"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Eğitime Psikolojisi ve Sosyal Bilimlerin Katkısı</w:t>
            </w:r>
          </w:p>
        </w:tc>
      </w:tr>
      <w:tr w:rsidR="009A1602" w:rsidRPr="009A1602" w:rsidTr="000B2C73">
        <w:trPr>
          <w:trHeight w:val="20"/>
        </w:trPr>
        <w:tc>
          <w:tcPr>
            <w:tcW w:w="481"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19"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9A1602" w:rsidRPr="009A1602" w:rsidTr="000B2C73">
        <w:trPr>
          <w:trHeight w:val="20"/>
        </w:trPr>
        <w:tc>
          <w:tcPr>
            <w:tcW w:w="481"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19"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739"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67"/>
        <w:gridCol w:w="7413"/>
        <w:gridCol w:w="560"/>
        <w:gridCol w:w="542"/>
        <w:gridCol w:w="534"/>
      </w:tblGrid>
      <w:tr w:rsidR="009A1602" w:rsidRPr="009A1602" w:rsidTr="000B2C73">
        <w:tc>
          <w:tcPr>
            <w:tcW w:w="343" w:type="pct"/>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3815" w:type="pct"/>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288" w:type="pct"/>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279" w:type="pct"/>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276"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343"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3815" w:type="pct"/>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288"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79" w:type="pct"/>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276" w:type="pct"/>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0B2C73">
        <w:tc>
          <w:tcPr>
            <w:tcW w:w="5000" w:type="pct"/>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360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541611009</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Eğitimi ve Programları</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0"/>
        <w:gridCol w:w="595"/>
        <w:gridCol w:w="230"/>
        <w:gridCol w:w="1139"/>
        <w:gridCol w:w="621"/>
        <w:gridCol w:w="53"/>
        <w:gridCol w:w="687"/>
        <w:gridCol w:w="884"/>
        <w:gridCol w:w="691"/>
        <w:gridCol w:w="102"/>
        <w:gridCol w:w="2663"/>
        <w:gridCol w:w="1402"/>
      </w:tblGrid>
      <w:tr w:rsidR="009A1602" w:rsidRPr="009A1602" w:rsidTr="000B2C73">
        <w:trPr>
          <w:trHeight w:val="20"/>
        </w:trPr>
        <w:tc>
          <w:tcPr>
            <w:tcW w:w="550"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32"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8"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50"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9"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68"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4"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7"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68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50"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9"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34"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57"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 )</w:t>
            </w:r>
          </w:p>
        </w:tc>
        <w:tc>
          <w:tcPr>
            <w:tcW w:w="688"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4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03"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67"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8"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4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c>
          <w:tcPr>
            <w:tcW w:w="1003"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c>
          <w:tcPr>
            <w:tcW w:w="2467"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688"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1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6"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6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6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8"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6"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8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yapısının, ilkelerinin ve amaçlarının incelenmesi, Kazanımlar, öğrenme etkinlikleri ve ölçme değerlendirme örneklerinin eleştirel bir bakış açısıyla ele alınması, Daha önce ülkemizde Matematik Öğretimi alanında geliştirilen programlar ve uluslararası diğer programlarla yeni Matematik Öğretimi programlarının karşılaştırılması, Matematik Öğretimi programının uygulanma koşullarını değerlendirip geliştirme, Matematik öğretiminde benimsenen yeni yaklaşımlar ve bu yaklaşımların Matematik öğretimine etkisi göz önünde bulundurularak bir Matematik öğretim programı taslağının hazırlanması.</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 xml:space="preserve">Dersin amacı, öğretmen ve öğretmen adaylarına </w:t>
            </w:r>
            <w:r w:rsidRPr="009A1602">
              <w:rPr>
                <w:rFonts w:ascii="Arial Narrow" w:eastAsia="Times New Roman" w:hAnsi="Arial Narrow" w:cs="Times New Roman"/>
                <w:bCs/>
                <w:color w:val="000000"/>
                <w:sz w:val="21"/>
                <w:szCs w:val="21"/>
                <w:lang w:eastAsia="tr-TR"/>
              </w:rPr>
              <w:t>Matematik dersi öğretim programlarının program geliştirme ve değerlendirme ilkeleri çerçevesinde ele alınarak inceleme</w:t>
            </w:r>
            <w:r w:rsidRPr="009A1602">
              <w:rPr>
                <w:rFonts w:ascii="Arial Narrow" w:eastAsia="Times New Roman" w:hAnsi="Arial Narrow" w:cs="Times New Roman"/>
                <w:sz w:val="21"/>
                <w:szCs w:val="21"/>
                <w:lang w:eastAsia="tr-TR"/>
              </w:rPr>
              <w:t xml:space="preserve"> becerisinin kazandırılmasıdır</w:t>
            </w:r>
            <w:r w:rsidRPr="009A1602">
              <w:rPr>
                <w:rFonts w:ascii="Arial Narrow" w:eastAsia="Times New Roman" w:hAnsi="Arial Narrow" w:cs="Times New Roman"/>
                <w:bCs/>
                <w:color w:val="000000"/>
                <w:sz w:val="21"/>
                <w:szCs w:val="21"/>
                <w:lang w:eastAsia="tr-TR"/>
              </w:rPr>
              <w:t>.</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8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1.Matematik öğretimi programının yapısını, ilkelerini ve amaçlarını incelemek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2.Kazanımlar, öğrenme etkinlikleri ve ölçme değerlendirme örneklerini eleştirel bir bakış açısıyla ele almak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3.Daha önce ülkemizde Matematik Öğretimi alanında geliştirilen programlar ve uluslararası diğer programlarla yeni Matematik Öğretimi programlarını karşılaştırmak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Matematik Öğretimi programının uygulanma koşullarını değerlendirip geliştirmek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5.Matematik öğretiminde benimsenen yeni yaklaşımlar ve bu yaklaşımların Matematik öğretimine etkisini göz önünde bulundurarak bir Matematik öğretim programı taslağı hazırlamak.</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MEB.(2005).</w:t>
            </w:r>
            <w:r w:rsidRPr="009A1602">
              <w:rPr>
                <w:rFonts w:ascii="Arial Narrow" w:eastAsia="Times New Roman" w:hAnsi="Arial Narrow" w:cs="Times New Roman"/>
                <w:sz w:val="21"/>
                <w:szCs w:val="21"/>
                <w:lang w:eastAsia="tr-TR"/>
              </w:rPr>
              <w:t xml:space="preserve"> İlköğretim (1-5. sınıflar) Matematik Dersi Öğretim Programı. MEB Yayınları.</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MEB.(2005).</w:t>
            </w:r>
            <w:r w:rsidRPr="009A1602">
              <w:rPr>
                <w:rFonts w:ascii="Arial Narrow" w:eastAsia="Times New Roman" w:hAnsi="Arial Narrow" w:cs="Times New Roman"/>
                <w:sz w:val="21"/>
                <w:szCs w:val="21"/>
                <w:lang w:eastAsia="tr-TR"/>
              </w:rPr>
              <w:t xml:space="preserve"> İlköğretim (6-8. sınıflar) Matematik Dersi Öğretim Programı. MEB Yayınları.</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MEB.(2007).</w:t>
            </w:r>
            <w:r w:rsidRPr="009A1602">
              <w:rPr>
                <w:rFonts w:ascii="Arial Narrow" w:eastAsia="Times New Roman" w:hAnsi="Arial Narrow" w:cs="Times New Roman"/>
                <w:sz w:val="21"/>
                <w:szCs w:val="21"/>
                <w:lang w:eastAsia="tr-TR"/>
              </w:rPr>
              <w:t xml:space="preserve"> Ortaöğretim (9-12. sınıflar) Matematik Dersi Öğretim Programı. MEB Yayınları.</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Altun, M.(2004)</w:t>
            </w:r>
            <w:r w:rsidRPr="009A1602">
              <w:rPr>
                <w:rFonts w:ascii="Arial Narrow" w:eastAsia="Times New Roman" w:hAnsi="Arial Narrow" w:cs="Times New Roman"/>
                <w:sz w:val="21"/>
                <w:szCs w:val="21"/>
                <w:lang w:eastAsia="tr-TR"/>
              </w:rPr>
              <w:t>. Matematik Öğretimi (6-8. sınıflar). Alfa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Baki, A.(2008).</w:t>
            </w:r>
            <w:r w:rsidRPr="009A1602">
              <w:rPr>
                <w:rFonts w:ascii="Arial Narrow" w:eastAsia="Times New Roman" w:hAnsi="Arial Narrow" w:cs="Times New Roman"/>
                <w:sz w:val="21"/>
                <w:szCs w:val="21"/>
                <w:lang w:eastAsia="tr-TR"/>
              </w:rPr>
              <w:t xml:space="preserve"> Kuramdan Uygulamaya Matematik Eğitimi. Harf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Baykul, Y.(2004)</w:t>
            </w:r>
            <w:r w:rsidRPr="009A1602">
              <w:rPr>
                <w:rFonts w:ascii="Arial Narrow" w:eastAsia="Times New Roman" w:hAnsi="Arial Narrow" w:cs="Times New Roman"/>
                <w:sz w:val="21"/>
                <w:szCs w:val="21"/>
                <w:lang w:eastAsia="tr-TR"/>
              </w:rPr>
              <w:t>. Matematik Öğretimi (6-8. sınıflar). Pegem A Yayıncılık.</w:t>
            </w:r>
            <w:r w:rsidRPr="009A1602">
              <w:rPr>
                <w:rFonts w:ascii="Arial Narrow" w:eastAsia="Times New Roman" w:hAnsi="Arial Narrow" w:cs="Times New Roman"/>
                <w:b/>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Dillon, J. &amp; Maguire, M.(1997). </w:t>
            </w:r>
            <w:r w:rsidRPr="009A1602">
              <w:rPr>
                <w:rFonts w:ascii="Arial Narrow" w:eastAsia="Times New Roman" w:hAnsi="Arial Narrow" w:cs="Times New Roman"/>
                <w:sz w:val="21"/>
                <w:szCs w:val="21"/>
                <w:lang w:eastAsia="tr-TR"/>
              </w:rPr>
              <w:t>Becoming a Teacher. Open University Press.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Mason, J.(1985). </w:t>
            </w:r>
            <w:r w:rsidRPr="009A1602">
              <w:rPr>
                <w:rFonts w:ascii="Arial Narrow" w:eastAsia="Times New Roman" w:hAnsi="Arial Narrow" w:cs="Times New Roman"/>
                <w:sz w:val="21"/>
                <w:szCs w:val="21"/>
                <w:lang w:eastAsia="tr-TR"/>
              </w:rPr>
              <w:t>Thinking Mathematically. Addison-Wesley.</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Olkun, S. ve Toluk Uçar, Z.(2000).</w:t>
            </w:r>
            <w:r w:rsidRPr="009A1602">
              <w:rPr>
                <w:rFonts w:ascii="Arial Narrow" w:eastAsia="Times New Roman" w:hAnsi="Arial Narrow" w:cs="Times New Roman"/>
                <w:sz w:val="21"/>
                <w:szCs w:val="21"/>
                <w:lang w:eastAsia="tr-TR"/>
              </w:rPr>
              <w:t xml:space="preserve"> Etkinlik Temelli Matematik Öğretimi. Anı Yayıncılık.</w:t>
            </w:r>
          </w:p>
        </w:tc>
      </w:tr>
      <w:tr w:rsidR="009A1602" w:rsidRPr="009A1602" w:rsidTr="000B2C73">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8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Matematik öğretimi programının yapısının, ilkelerinin ve amaçlarının incelenmesi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yapısının, ilkelerinin ve amaçlarının incelenmesi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Kazanımlar, öğrenme etkinlikleri ve ölçme değerlendirme örneklerinin eleştirel bir bakış açısıyla ele alınması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Kazanımlar, öğrenme etkinlikleri ve ölçme değerlendirme örneklerinin eleştirel bir bakış açısıyla ele alınması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Daha önce ülkemizde Matematik Öğretimi alanında geliştirilen programlar </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Daha önce ülkemizde Matematik Öğretimi alanında geliştirilen programlar</w:t>
            </w:r>
          </w:p>
        </w:tc>
      </w:tr>
      <w:tr w:rsidR="009A1602" w:rsidRPr="009A1602" w:rsidTr="000B2C73">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Uluslararası diğer programlarla yeni Matematik Öğretimi programlarının karşılaştırılması </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Uluslararası diğer programlarla yeni Matematik Öğretimi programlarının karşılaştırılması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uygulanma koşullarını değerlendirip geliştirme</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uygulanma koşullarını değerlendirip geliştirme</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öğretiminde benimsenen yeni yaklaşımlar ve bu yaklaşımların Matematik öğretimine etkisi göz önünde bulundurularak bir Matematik öğretim programı taslağının hazırlanması</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öğretiminde benimsenen yeni yaklaşımlar ve bu yaklaşımların Matematik öğretimine etkisi göz önünde bulundurularak bir Matematik öğretim programı taslağının hazırlanması</w:t>
            </w:r>
          </w:p>
        </w:tc>
      </w:tr>
      <w:tr w:rsidR="009A1602" w:rsidRPr="009A1602" w:rsidTr="000B2C73">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505"/>
        <w:gridCol w:w="380"/>
        <w:gridCol w:w="360"/>
        <w:gridCol w:w="360"/>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50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38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Alanında bilgi ve iletişim teknolojilerini etkili bir biçimde kullanabilecektir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10208"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tabs>
          <w:tab w:val="left" w:pos="7800"/>
        </w:tabs>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Güz </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rPr>
          <w:trHeight w:val="20"/>
        </w:trPr>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541611010</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Eğitimi ve Programları</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440"/>
        <w:gridCol w:w="53"/>
        <w:gridCol w:w="685"/>
        <w:gridCol w:w="885"/>
        <w:gridCol w:w="689"/>
        <w:gridCol w:w="102"/>
        <w:gridCol w:w="2660"/>
        <w:gridCol w:w="1622"/>
      </w:tblGrid>
      <w:tr w:rsidR="009A1602" w:rsidRPr="009A1602" w:rsidTr="000B2C73">
        <w:trPr>
          <w:trHeight w:val="20"/>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37"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49"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3"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1"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49"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7"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3"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51"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9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40"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5"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40"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c>
          <w:tcPr>
            <w:tcW w:w="911"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c>
          <w:tcPr>
            <w:tcW w:w="2455"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1"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3"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1"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1"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1"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0"/>
                <w:szCs w:val="20"/>
                <w:lang w:eastAsia="tr-TR"/>
              </w:rPr>
            </w:pPr>
            <w:r w:rsidRPr="009A1602">
              <w:rPr>
                <w:rFonts w:ascii="Arial Narrow" w:eastAsia="Times New Roman" w:hAnsi="Arial Narrow" w:cs="Arial"/>
                <w:b/>
                <w:color w:val="000000"/>
                <w:sz w:val="20"/>
                <w:szCs w:val="20"/>
                <w:lang w:eastAsia="tr-TR"/>
              </w:rPr>
              <w:t>Fen Öğretimi Standartları;</w:t>
            </w:r>
            <w:r w:rsidRPr="009A1602">
              <w:rPr>
                <w:rFonts w:ascii="Arial Narrow" w:eastAsia="Times New Roman" w:hAnsi="Arial Narrow" w:cs="Times New Roman"/>
                <w:b/>
                <w:sz w:val="20"/>
                <w:szCs w:val="20"/>
                <w:lang w:eastAsia="tr-TR"/>
              </w:rPr>
              <w:t xml:space="preserve"> </w:t>
            </w:r>
            <w:r w:rsidRPr="009A1602">
              <w:rPr>
                <w:rFonts w:ascii="Arial Narrow" w:eastAsia="Times New Roman" w:hAnsi="Arial Narrow" w:cs="Arial"/>
                <w:b/>
                <w:color w:val="000000"/>
                <w:sz w:val="20"/>
                <w:szCs w:val="20"/>
                <w:lang w:eastAsia="tr-TR"/>
              </w:rPr>
              <w:t xml:space="preserve">Fen Öğretiminde Aktif Süreçler, </w:t>
            </w:r>
            <w:r w:rsidRPr="009A1602">
              <w:rPr>
                <w:rFonts w:ascii="Arial Narrow" w:eastAsia="Times New Roman" w:hAnsi="Arial Narrow" w:cs="Times New Roman"/>
                <w:b/>
                <w:sz w:val="20"/>
                <w:szCs w:val="20"/>
                <w:lang w:eastAsia="tr-TR"/>
              </w:rPr>
              <w:t>Bilimsel Yöntem Sürecine Dayalı Fen Öğretimi:</w:t>
            </w:r>
            <w:r w:rsidRPr="009A1602">
              <w:rPr>
                <w:rFonts w:ascii="Arial Narrow" w:eastAsia="Times New Roman" w:hAnsi="Arial Narrow" w:cs="Times New Roman"/>
                <w:sz w:val="20"/>
                <w:szCs w:val="20"/>
                <w:lang w:eastAsia="tr-TR"/>
              </w:rPr>
              <w:t xml:space="preserve"> bilimsel düşünce, bilimsel sorgulama, fen okur-yazarlığı, bilişsel/zihinsel muhakemeye dayalı fen öğretimi gibi öğretim yaklaşımları; </w:t>
            </w:r>
            <w:r w:rsidRPr="009A1602">
              <w:rPr>
                <w:rFonts w:ascii="Arial Narrow" w:eastAsia="Times New Roman" w:hAnsi="Arial Narrow" w:cs="Times New Roman"/>
                <w:b/>
                <w:sz w:val="20"/>
                <w:szCs w:val="20"/>
                <w:lang w:eastAsia="tr-TR"/>
              </w:rPr>
              <w:t>Yaratıcılığın Bilimsel Doğası</w:t>
            </w:r>
            <w:r w:rsidRPr="009A1602">
              <w:rPr>
                <w:rFonts w:ascii="Arial Narrow" w:eastAsia="Times New Roman" w:hAnsi="Arial Narrow" w:cs="Times New Roman"/>
                <w:sz w:val="20"/>
                <w:szCs w:val="20"/>
                <w:lang w:eastAsia="tr-TR"/>
              </w:rPr>
              <w:t xml:space="preserve">, </w:t>
            </w:r>
            <w:r w:rsidRPr="009A1602">
              <w:rPr>
                <w:rFonts w:ascii="Arial Narrow" w:eastAsia="Times New Roman" w:hAnsi="Arial Narrow" w:cs="Times New Roman"/>
                <w:b/>
                <w:sz w:val="20"/>
                <w:szCs w:val="20"/>
                <w:lang w:eastAsia="tr-TR"/>
              </w:rPr>
              <w:t>Yaratıcılık ve Fen Eğitimi Arasındaki İlişki; Altın oran Kuralı ve Eğitim Piramidi modeli; Fen Eğitiminde Olgular, Kavramlar ve Yasalar:</w:t>
            </w:r>
            <w:r w:rsidRPr="009A1602">
              <w:rPr>
                <w:rFonts w:ascii="Arial Narrow" w:eastAsia="Times New Roman" w:hAnsi="Arial Narrow" w:cs="Times New Roman"/>
                <w:sz w:val="20"/>
                <w:szCs w:val="20"/>
                <w:lang w:eastAsia="tr-TR"/>
              </w:rPr>
              <w:t xml:space="preserve"> bilimsel kavramların doğası, bilgiye nasıl ulaşıldığı, bilimsel bilgi ve özellikleri; </w:t>
            </w:r>
            <w:r w:rsidRPr="009A1602">
              <w:rPr>
                <w:rFonts w:ascii="Arial Narrow" w:eastAsia="Times New Roman" w:hAnsi="Arial Narrow" w:cs="Times New Roman"/>
                <w:b/>
                <w:sz w:val="20"/>
                <w:szCs w:val="20"/>
                <w:lang w:eastAsia="tr-TR"/>
              </w:rPr>
              <w:t>Fen ve Teknoloji Dersi Öğretim Programının Bileşenleri:</w:t>
            </w:r>
            <w:r w:rsidRPr="009A1602">
              <w:rPr>
                <w:rFonts w:ascii="Arial Narrow" w:eastAsia="Times New Roman" w:hAnsi="Arial Narrow" w:cs="Times New Roman"/>
                <w:sz w:val="20"/>
                <w:szCs w:val="20"/>
                <w:lang w:eastAsia="tr-TR"/>
              </w:rPr>
              <w:t xml:space="preserve"> Fen ve teknoloji öğretim programında fen-teknoloji-toplum-çevre, fen ve teknoloji öğretim programında bilimsel süreç becerileri, tutum ve değerler; </w:t>
            </w:r>
            <w:r w:rsidRPr="009A1602">
              <w:rPr>
                <w:rFonts w:ascii="Arial Narrow" w:eastAsia="Times New Roman" w:hAnsi="Arial Narrow" w:cs="Times New Roman"/>
                <w:b/>
                <w:sz w:val="20"/>
                <w:szCs w:val="20"/>
                <w:lang w:eastAsia="tr-TR"/>
              </w:rPr>
              <w:t xml:space="preserve">Fen ve Teknoloji Öğretim Programında Teknolojik Tasarım Döngüsü; Öğretim İlke, Teori, Strateji, Yöntem ve Tekniklerinin Fen ve Teknoloji Derslerinde Uygulamaları; Fen ve Teknoloji Dersinde Alternatif Ölçme ve Değerlendirme: </w:t>
            </w:r>
            <w:r w:rsidRPr="009A1602">
              <w:rPr>
                <w:rFonts w:ascii="Arial Narrow" w:eastAsia="Times New Roman" w:hAnsi="Arial Narrow" w:cs="Times New Roman"/>
                <w:sz w:val="20"/>
                <w:szCs w:val="20"/>
                <w:lang w:eastAsia="tr-TR"/>
              </w:rPr>
              <w:t>Çok yönlü değerlendirme, performans değerlendirme;</w:t>
            </w:r>
            <w:r w:rsidRPr="009A1602">
              <w:rPr>
                <w:rFonts w:ascii="Arial Narrow" w:eastAsia="Times New Roman" w:hAnsi="Arial Narrow" w:cs="Times New Roman"/>
                <w:b/>
                <w:sz w:val="20"/>
                <w:szCs w:val="20"/>
                <w:lang w:eastAsia="tr-TR"/>
              </w:rPr>
              <w:t xml:space="preserve"> Fen ve Teknoloji Öğretim Programlarında Kitaplardan Yararlanma; </w:t>
            </w:r>
            <w:r w:rsidRPr="009A1602">
              <w:rPr>
                <w:rFonts w:ascii="Arial Narrow" w:eastAsia="Times New Roman" w:hAnsi="Arial Narrow" w:cs="Arial"/>
                <w:b/>
                <w:color w:val="000000"/>
                <w:sz w:val="20"/>
                <w:szCs w:val="20"/>
                <w:lang w:eastAsia="tr-TR"/>
              </w:rPr>
              <w:t xml:space="preserve">Fen Eğitiminde Araştırma İçeriklerinin Öğrenilmesi: </w:t>
            </w:r>
            <w:r w:rsidRPr="009A1602">
              <w:rPr>
                <w:rFonts w:ascii="Arial Narrow" w:eastAsia="Times New Roman" w:hAnsi="Arial Narrow" w:cs="Arial"/>
                <w:color w:val="000000"/>
                <w:sz w:val="20"/>
                <w:szCs w:val="20"/>
                <w:lang w:eastAsia="tr-TR"/>
              </w:rPr>
              <w:t xml:space="preserve">Öğrencilerin </w:t>
            </w:r>
            <w:r w:rsidRPr="009A1602">
              <w:rPr>
                <w:rFonts w:ascii="Arial Narrow" w:eastAsia="Times New Roman" w:hAnsi="Arial Narrow" w:cs="Times New Roman"/>
                <w:sz w:val="20"/>
                <w:szCs w:val="20"/>
                <w:lang w:eastAsia="tr-TR"/>
              </w:rPr>
              <w:t xml:space="preserve">güncel,  üst düzeyde ileri fen eğitimi kavram ve bilgilerini içeren konulardan </w:t>
            </w:r>
            <w:r w:rsidRPr="009A1602">
              <w:rPr>
                <w:rFonts w:ascii="Arial Narrow" w:eastAsia="Times New Roman" w:hAnsi="Arial Narrow" w:cs="Arial"/>
                <w:color w:val="000000"/>
                <w:sz w:val="20"/>
                <w:szCs w:val="20"/>
                <w:lang w:eastAsia="tr-TR"/>
              </w:rPr>
              <w:t xml:space="preserve">birini −bilimsel aktiviteleri tasarlayarak− bireysel olarak sunması </w:t>
            </w:r>
            <w:r w:rsidRPr="009A1602">
              <w:rPr>
                <w:rFonts w:ascii="Arial Narrow" w:eastAsia="Times New Roman" w:hAnsi="Arial Narrow" w:cs="Times New Roman"/>
                <w:sz w:val="20"/>
                <w:szCs w:val="20"/>
                <w:lang w:eastAsia="tr-TR"/>
              </w:rPr>
              <w:t>ve bu konuda yapılan çalışmaları araştırıp, inceleyerek sınıf ortamında −öğretim üyesi rehberliğinde− tartışmaları.</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Öğrencinin, Fen ve Teknoloji Programının yapısı, felsefesi, amacı, doğası ve uygulamaya etkili aktarılmasında seçilmesi gereken öğretim yöntem ve teknikleri, sınıfta neyi, nasıl ve hangi amaçlarla kullanabileceği hakkındaki bilgisini daha da geliştirmek, fen ve teknoloji dersi öğretim programı okur-yazarı olmasına katkı sağlamak, program kapsamında hazırlanan öğretmen kılavuz kitabından etkili şekilde faydalanabilmesi amaçlanmıştır.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 öğretim programının bileşenlerini tanımlar,</w:t>
            </w:r>
          </w:p>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Calibri" w:hAnsi="Arial Narrow" w:cs="Times New Roman"/>
                <w:sz w:val="21"/>
                <w:szCs w:val="21"/>
              </w:rPr>
              <w:t>Öğretim ilke, teori, strateji, yöntem ve tekniklerinin fen ve teknoloji derslerinde uygulamaları hakkında bilgi sahibi olur,</w:t>
            </w:r>
          </w:p>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Sorgulayıcı bir mantıkla bilimsel süreçleri, bilimin doğasını; kritiği ile birlikte irdeler, </w:t>
            </w:r>
          </w:p>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Araştırmacı ruhu, bilimsellik, neden sonuç ilişkilerine mantıksal bağlantılar yakalar, </w:t>
            </w:r>
          </w:p>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bilimlerinde araştırma ile teknolojik tasarım arasındaki benzerlik ve farklılıkları açıklar,</w:t>
            </w:r>
          </w:p>
          <w:p w:rsidR="009A1602" w:rsidRPr="009A1602" w:rsidRDefault="009A1602" w:rsidP="009A160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Calibri" w:hAnsi="Arial Narrow" w:cs="Times New Roman"/>
                <w:sz w:val="21"/>
                <w:szCs w:val="21"/>
              </w:rPr>
              <w:t>Fen ve teknoloji dersinde çok yönlü ölçme ve değerlendirme hakkında bilgi sahibi olur,</w:t>
            </w:r>
          </w:p>
          <w:p w:rsidR="009A1602" w:rsidRPr="009A1602" w:rsidRDefault="009A1602" w:rsidP="009A1602">
            <w:pPr>
              <w:numPr>
                <w:ilvl w:val="0"/>
                <w:numId w:val="14"/>
              </w:num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Fen ve teknoloji öğretim programlarında kitaplardan yararlanma</w:t>
            </w:r>
            <w:r w:rsidRPr="009A1602">
              <w:rPr>
                <w:rFonts w:ascii="Arial Narrow" w:eastAsia="Calibri" w:hAnsi="Arial Narrow" w:cs="Times New Roman"/>
                <w:b/>
                <w:sz w:val="21"/>
                <w:szCs w:val="21"/>
              </w:rPr>
              <w:t xml:space="preserve"> </w:t>
            </w:r>
            <w:r w:rsidRPr="009A1602">
              <w:rPr>
                <w:rFonts w:ascii="Arial Narrow" w:eastAsia="Calibri" w:hAnsi="Arial Narrow" w:cs="Times New Roman"/>
                <w:sz w:val="21"/>
                <w:szCs w:val="21"/>
              </w:rPr>
              <w:t>hakkında bilgi sahibi olur.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6"/>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Çepni, S.(2005). </w:t>
            </w:r>
            <w:r w:rsidRPr="009A1602">
              <w:rPr>
                <w:rFonts w:ascii="Arial Narrow" w:eastAsia="Times New Roman" w:hAnsi="Arial Narrow" w:cs="Times New Roman"/>
                <w:i/>
                <w:sz w:val="21"/>
                <w:szCs w:val="21"/>
                <w:lang w:eastAsia="tr-TR"/>
              </w:rPr>
              <w:t>Kuramdan Uygulamaya Fen ve Teknoloji Öğretimi</w:t>
            </w:r>
            <w:r w:rsidRPr="009A1602">
              <w:rPr>
                <w:rFonts w:ascii="Arial Narrow" w:eastAsia="Times New Roman" w:hAnsi="Arial Narrow" w:cs="Times New Roman"/>
                <w:sz w:val="21"/>
                <w:szCs w:val="21"/>
                <w:lang w:eastAsia="tr-TR"/>
              </w:rPr>
              <w:t>. Ankara: PegamA,</w:t>
            </w:r>
          </w:p>
          <w:p w:rsidR="009A1602" w:rsidRPr="009A1602" w:rsidRDefault="009A1602" w:rsidP="009A1602">
            <w:pPr>
              <w:numPr>
                <w:ilvl w:val="0"/>
                <w:numId w:val="16"/>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Çepni, S. Ve Çil, E. (2010). Fen ve Teknoloji Programı İlköğretim 1. ve 2. Kademe Öğretmen El Kitabı.</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Taşkın, Ö. (2008). </w:t>
            </w:r>
            <w:r w:rsidRPr="009A1602">
              <w:rPr>
                <w:rFonts w:ascii="Arial Narrow" w:eastAsia="Times New Roman" w:hAnsi="Arial Narrow" w:cs="Times New Roman"/>
                <w:i/>
                <w:sz w:val="21"/>
                <w:szCs w:val="21"/>
                <w:lang w:eastAsia="tr-TR"/>
              </w:rPr>
              <w:t xml:space="preserve">Fen ve teknoloji öğretiminde yeni yaklaşımlar. </w:t>
            </w:r>
            <w:r w:rsidRPr="009A1602">
              <w:rPr>
                <w:rFonts w:ascii="Arial Narrow" w:eastAsia="Times New Roman" w:hAnsi="Arial Narrow" w:cs="Times New Roman"/>
                <w:sz w:val="21"/>
                <w:szCs w:val="21"/>
                <w:lang w:eastAsia="tr-TR"/>
              </w:rPr>
              <w:t>Ankara: PegemA</w:t>
            </w:r>
          </w:p>
          <w:p w:rsidR="009A1602" w:rsidRPr="009A1602" w:rsidRDefault="009A1602" w:rsidP="009A160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Chaille, C., &amp; Britain, L. (2003). </w:t>
            </w:r>
            <w:r w:rsidRPr="009A1602">
              <w:rPr>
                <w:rFonts w:ascii="Arial Narrow" w:eastAsia="Times New Roman" w:hAnsi="Arial Narrow" w:cs="Times New Roman"/>
                <w:i/>
                <w:sz w:val="21"/>
                <w:szCs w:val="21"/>
                <w:lang w:eastAsia="tr-TR"/>
              </w:rPr>
              <w:t xml:space="preserve">The young child as scientist. </w:t>
            </w:r>
            <w:r w:rsidRPr="009A1602">
              <w:rPr>
                <w:rFonts w:ascii="Arial Narrow" w:eastAsia="Times New Roman" w:hAnsi="Arial Narrow" w:cs="Times New Roman"/>
                <w:sz w:val="21"/>
                <w:szCs w:val="21"/>
                <w:lang w:eastAsia="tr-TR"/>
              </w:rPr>
              <w:t xml:space="preserve">New York: A &amp; B  </w:t>
            </w:r>
          </w:p>
          <w:p w:rsidR="009A1602" w:rsidRPr="009A1602" w:rsidRDefault="009A1602" w:rsidP="009A160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Çepni, S.(2005). </w:t>
            </w:r>
            <w:r w:rsidRPr="009A1602">
              <w:rPr>
                <w:rFonts w:ascii="Arial Narrow" w:eastAsia="Times New Roman" w:hAnsi="Arial Narrow" w:cs="Times New Roman"/>
                <w:i/>
                <w:sz w:val="21"/>
                <w:szCs w:val="21"/>
                <w:lang w:eastAsia="tr-TR"/>
              </w:rPr>
              <w:t>Kuramdan uygulamaya fen ve teknoloji öğretimi</w:t>
            </w:r>
            <w:r w:rsidRPr="009A1602">
              <w:rPr>
                <w:rFonts w:ascii="Arial Narrow" w:eastAsia="Times New Roman" w:hAnsi="Arial Narrow" w:cs="Times New Roman"/>
                <w:sz w:val="21"/>
                <w:szCs w:val="21"/>
                <w:lang w:eastAsia="tr-TR"/>
              </w:rPr>
              <w:t>. Ankara: PegamA</w:t>
            </w:r>
          </w:p>
          <w:p w:rsidR="009A1602" w:rsidRPr="009A1602" w:rsidRDefault="009A1602" w:rsidP="009A160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Şimşek, N., ve Çınar, Y. (2008). </w:t>
            </w:r>
            <w:r w:rsidRPr="009A1602">
              <w:rPr>
                <w:rFonts w:ascii="Arial Narrow" w:eastAsia="Times New Roman" w:hAnsi="Arial Narrow" w:cs="Times New Roman"/>
                <w:i/>
                <w:sz w:val="21"/>
                <w:szCs w:val="21"/>
                <w:lang w:eastAsia="tr-TR"/>
              </w:rPr>
              <w:t>Fen ve Teknoloji Öğretimi.</w:t>
            </w:r>
            <w:r w:rsidRPr="009A1602">
              <w:rPr>
                <w:rFonts w:ascii="Arial Narrow" w:eastAsia="Times New Roman" w:hAnsi="Arial Narrow" w:cs="Times New Roman"/>
                <w:sz w:val="21"/>
                <w:szCs w:val="21"/>
                <w:lang w:eastAsia="tr-TR"/>
              </w:rPr>
              <w:t xml:space="preserve"> Ankara: Anı Yayıncılık</w:t>
            </w:r>
          </w:p>
          <w:p w:rsidR="009A1602" w:rsidRPr="009A1602" w:rsidRDefault="009A1602" w:rsidP="009A1602">
            <w:pPr>
              <w:numPr>
                <w:ilvl w:val="0"/>
                <w:numId w:val="15"/>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Karamustafaoğlu, O. ve Yaman S. (2006). </w:t>
            </w:r>
            <w:r w:rsidRPr="009A1602">
              <w:rPr>
                <w:rFonts w:ascii="Arial Narrow" w:eastAsia="Times New Roman" w:hAnsi="Arial Narrow" w:cs="Times New Roman"/>
                <w:i/>
                <w:sz w:val="21"/>
                <w:szCs w:val="21"/>
                <w:lang w:eastAsia="tr-TR"/>
              </w:rPr>
              <w:t>Fen Eğitiminde Özel Öğretim Yöntemleri I-II</w:t>
            </w:r>
            <w:r w:rsidRPr="009A1602">
              <w:rPr>
                <w:rFonts w:ascii="Arial Narrow" w:eastAsia="Times New Roman" w:hAnsi="Arial Narrow" w:cs="Times New Roman"/>
                <w:sz w:val="21"/>
                <w:szCs w:val="21"/>
                <w:lang w:eastAsia="tr-TR"/>
              </w:rPr>
              <w:t>. Anı Yayıncılık</w:t>
            </w:r>
          </w:p>
          <w:p w:rsidR="009A1602" w:rsidRPr="009A1602" w:rsidRDefault="009A1602" w:rsidP="009A1602">
            <w:pPr>
              <w:numPr>
                <w:ilvl w:val="0"/>
                <w:numId w:val="15"/>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Topsakal, Sebahattin (2000). </w:t>
            </w:r>
            <w:r w:rsidRPr="009A1602">
              <w:rPr>
                <w:rFonts w:ascii="Arial Narrow" w:eastAsia="Times New Roman" w:hAnsi="Arial Narrow" w:cs="Times New Roman"/>
                <w:i/>
                <w:sz w:val="21"/>
                <w:szCs w:val="21"/>
                <w:lang w:eastAsia="tr-TR"/>
              </w:rPr>
              <w:t>Fen Bilgisi Öğretimi</w:t>
            </w:r>
            <w:r w:rsidRPr="009A1602">
              <w:rPr>
                <w:rFonts w:ascii="Arial Narrow" w:eastAsia="Times New Roman" w:hAnsi="Arial Narrow" w:cs="Times New Roman"/>
                <w:sz w:val="21"/>
                <w:szCs w:val="21"/>
                <w:lang w:eastAsia="tr-TR"/>
              </w:rPr>
              <w:t>. Alfa Yayıncılık</w:t>
            </w:r>
          </w:p>
          <w:p w:rsidR="009A1602" w:rsidRPr="009A1602" w:rsidRDefault="009A1602" w:rsidP="009A160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Temizyürek Kamil (2003). </w:t>
            </w:r>
            <w:r w:rsidRPr="009A1602">
              <w:rPr>
                <w:rFonts w:ascii="Arial Narrow" w:eastAsia="Times New Roman" w:hAnsi="Arial Narrow" w:cs="Times New Roman"/>
                <w:i/>
                <w:sz w:val="21"/>
                <w:szCs w:val="21"/>
                <w:lang w:eastAsia="tr-TR"/>
              </w:rPr>
              <w:t>Fen Öğretimi ve Uygulamaları</w:t>
            </w:r>
            <w:r w:rsidRPr="009A1602">
              <w:rPr>
                <w:rFonts w:ascii="Arial Narrow" w:eastAsia="Times New Roman" w:hAnsi="Arial Narrow" w:cs="Times New Roman"/>
                <w:sz w:val="21"/>
                <w:szCs w:val="21"/>
                <w:lang w:eastAsia="tr-TR"/>
              </w:rPr>
              <w:t>. Nobel Yayın Dağıtım</w:t>
            </w:r>
          </w:p>
          <w:p w:rsidR="009A1602" w:rsidRPr="009A1602" w:rsidRDefault="009A1602" w:rsidP="009A1602">
            <w:pPr>
              <w:numPr>
                <w:ilvl w:val="0"/>
                <w:numId w:val="15"/>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Aşağıda adı geçen kitaplardan tercihe göre okunması tavsiye edilmektedir.</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Margaret Muckenhoupt. (1997).</w:t>
            </w:r>
            <w:r w:rsidRPr="009A1602">
              <w:rPr>
                <w:rFonts w:ascii="Arial Narrow" w:eastAsia="Times New Roman" w:hAnsi="Arial Narrow" w:cs="Times New Roman"/>
                <w:i/>
                <w:sz w:val="21"/>
                <w:szCs w:val="21"/>
                <w:lang w:eastAsia="tr-TR"/>
              </w:rPr>
              <w:t>Bilinçdışının Kaşifi: Sigmund Freud</w:t>
            </w:r>
            <w:r w:rsidRPr="009A1602">
              <w:rPr>
                <w:rFonts w:ascii="Arial Narrow" w:eastAsia="Times New Roman" w:hAnsi="Arial Narrow" w:cs="Times New Roman"/>
                <w:sz w:val="21"/>
                <w:szCs w:val="21"/>
                <w:lang w:eastAsia="tr-TR"/>
              </w:rPr>
              <w:t>. Ankara: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Sargun. A. Tont (1997). </w:t>
            </w:r>
            <w:r w:rsidRPr="009A1602">
              <w:rPr>
                <w:rFonts w:ascii="Arial Narrow" w:eastAsia="Times New Roman" w:hAnsi="Arial Narrow" w:cs="Times New Roman"/>
                <w:i/>
                <w:sz w:val="21"/>
                <w:szCs w:val="21"/>
                <w:lang w:eastAsia="tr-TR"/>
              </w:rPr>
              <w:t>Sulak Bir Gezegenden Öyküler</w:t>
            </w:r>
            <w:r w:rsidRPr="009A1602">
              <w:rPr>
                <w:rFonts w:ascii="Arial Narrow" w:eastAsia="Times New Roman" w:hAnsi="Arial Narrow" w:cs="Times New Roman"/>
                <w:sz w:val="21"/>
                <w:szCs w:val="21"/>
                <w:lang w:eastAsia="tr-TR"/>
              </w:rPr>
              <w:t>. Ankara: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L. Vlasov., &amp; D. Trifonov. (1977). </w:t>
            </w:r>
            <w:r w:rsidRPr="009A1602">
              <w:rPr>
                <w:rFonts w:ascii="Arial Narrow" w:eastAsia="Times New Roman" w:hAnsi="Arial Narrow" w:cs="Times New Roman"/>
                <w:i/>
                <w:sz w:val="21"/>
                <w:szCs w:val="21"/>
                <w:lang w:eastAsia="tr-TR"/>
              </w:rPr>
              <w:t>107 Kimya Öyküsü</w:t>
            </w:r>
            <w:r w:rsidRPr="009A1602">
              <w:rPr>
                <w:rFonts w:ascii="Arial Narrow" w:eastAsia="Times New Roman" w:hAnsi="Arial Narrow" w:cs="Times New Roman"/>
                <w:sz w:val="21"/>
                <w:szCs w:val="21"/>
                <w:lang w:eastAsia="tr-TR"/>
              </w:rPr>
              <w:t>. Ankara: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Jane Bingham. </w:t>
            </w:r>
            <w:r w:rsidRPr="009A1602">
              <w:rPr>
                <w:rFonts w:ascii="Arial Narrow" w:eastAsia="Times New Roman" w:hAnsi="Arial Narrow" w:cs="Times New Roman"/>
                <w:i/>
                <w:sz w:val="21"/>
                <w:szCs w:val="21"/>
                <w:lang w:eastAsia="tr-TR"/>
              </w:rPr>
              <w:t>Bilimsel Deneyler</w:t>
            </w:r>
            <w:r w:rsidRPr="009A1602">
              <w:rPr>
                <w:rFonts w:ascii="Arial Narrow" w:eastAsia="Times New Roman" w:hAnsi="Arial Narrow" w:cs="Times New Roman"/>
                <w:sz w:val="21"/>
                <w:szCs w:val="21"/>
                <w:lang w:eastAsia="tr-TR"/>
              </w:rPr>
              <w:t>.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Peter Adamczyk – Paul Francis Law. </w:t>
            </w:r>
            <w:r w:rsidRPr="009A1602">
              <w:rPr>
                <w:rFonts w:ascii="Arial Narrow" w:eastAsia="Times New Roman" w:hAnsi="Arial Narrow" w:cs="Times New Roman"/>
                <w:i/>
                <w:sz w:val="21"/>
                <w:szCs w:val="21"/>
                <w:lang w:eastAsia="tr-TR"/>
              </w:rPr>
              <w:t>Elektrik ve Manyetizma</w:t>
            </w:r>
            <w:r w:rsidRPr="009A1602">
              <w:rPr>
                <w:rFonts w:ascii="Arial Narrow" w:eastAsia="Times New Roman" w:hAnsi="Arial Narrow" w:cs="Times New Roman"/>
                <w:sz w:val="21"/>
                <w:szCs w:val="21"/>
                <w:lang w:eastAsia="tr-TR"/>
              </w:rPr>
              <w:t>.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Daniel Todes. (2000). </w:t>
            </w:r>
            <w:r w:rsidRPr="009A1602">
              <w:rPr>
                <w:rFonts w:ascii="Arial Narrow" w:eastAsia="Times New Roman" w:hAnsi="Arial Narrow" w:cs="Times New Roman"/>
                <w:i/>
                <w:sz w:val="21"/>
                <w:szCs w:val="21"/>
                <w:lang w:eastAsia="tr-TR"/>
              </w:rPr>
              <w:t>Hayvan Makinesi Araştırırken: Ivan Pavlov</w:t>
            </w:r>
            <w:r w:rsidRPr="009A1602">
              <w:rPr>
                <w:rFonts w:ascii="Arial Narrow" w:eastAsia="Times New Roman" w:hAnsi="Arial Narrow" w:cs="Times New Roman"/>
                <w:sz w:val="21"/>
                <w:szCs w:val="21"/>
                <w:lang w:eastAsia="tr-TR"/>
              </w:rPr>
              <w:t>. Ankara: TÜBİTAK</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Bobbi Searle. </w:t>
            </w:r>
            <w:r w:rsidRPr="009A1602">
              <w:rPr>
                <w:rFonts w:ascii="Arial Narrow" w:eastAsia="Times New Roman" w:hAnsi="Arial Narrow" w:cs="Times New Roman"/>
                <w:i/>
                <w:sz w:val="21"/>
                <w:szCs w:val="21"/>
                <w:lang w:eastAsia="tr-TR"/>
              </w:rPr>
              <w:t>Şaşırtıcı Fen Projeleri</w:t>
            </w:r>
            <w:r w:rsidRPr="009A1602">
              <w:rPr>
                <w:rFonts w:ascii="Arial Narrow" w:eastAsia="Times New Roman" w:hAnsi="Arial Narrow" w:cs="Times New Roman"/>
                <w:sz w:val="21"/>
                <w:szCs w:val="21"/>
                <w:lang w:eastAsia="tr-TR"/>
              </w:rPr>
              <w:t>. Altın Kitaplar Yayınevi</w:t>
            </w:r>
          </w:p>
          <w:p w:rsidR="009A1602" w:rsidRPr="009A1602" w:rsidRDefault="009A1602" w:rsidP="009A160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Bunların yanısıra diğer TÜBİTAK yayınları da okunabilir.</w:t>
            </w:r>
          </w:p>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9. Bütün fen ve teknoloji eğitimini ve programı anlatan metod kitapları kullanılabilir.</w:t>
            </w:r>
          </w:p>
        </w:tc>
      </w:tr>
      <w:tr w:rsidR="009A1602" w:rsidRPr="009A1602" w:rsidTr="000B2C73">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Fen Öğretimi Standartları;</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Arial"/>
                <w:color w:val="000000"/>
                <w:sz w:val="21"/>
                <w:szCs w:val="21"/>
                <w:lang w:eastAsia="tr-TR"/>
              </w:rPr>
              <w:t>Fen Öğretiminde Aktif Süreçler</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Bilimsel Yöntem Sürecine Dayalı Fen Öğretimi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Yaratıcılığın Bilimsel Doğası, Yaratıcılık ve Fen Eğitimi Arasındaki İlişki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Altın oran Kuralı ve Eğitim Piramidi modeli</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Eğitiminde Olgular, Kavramlar ve Yasalar</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 Öğretim Programının Bileşenleri</w:t>
            </w:r>
          </w:p>
        </w:tc>
      </w:tr>
      <w:tr w:rsidR="009A1602" w:rsidRPr="009A1602" w:rsidTr="000B2C73">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Öğretim Programında Teknolojik Tasarım Döngüsü</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 Teori, Strateji, Yöntem ve Tekniklerinin Fen ve Teknoloji Derslerinde Uygulamaları</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Dersinde Alternatif Ölçme ve Değerlendirme</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Öğretim Programlarında Kitaplardan Yararlanma</w:t>
            </w:r>
          </w:p>
        </w:tc>
      </w:tr>
      <w:tr w:rsidR="009A1602" w:rsidRPr="009A1602" w:rsidTr="000B2C73">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Arial"/>
                <w:color w:val="000000"/>
                <w:sz w:val="21"/>
                <w:szCs w:val="21"/>
                <w:lang w:eastAsia="tr-TR"/>
              </w:rPr>
              <w:t>Fen Eğitiminde Araştırma İçeriklerinin Öğrenilmesi</w:t>
            </w:r>
          </w:p>
        </w:tc>
      </w:tr>
      <w:tr w:rsidR="009A1602" w:rsidRPr="009A1602" w:rsidTr="000B2C73">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Arial"/>
                <w:color w:val="000000"/>
                <w:sz w:val="21"/>
                <w:szCs w:val="21"/>
                <w:lang w:eastAsia="tr-TR"/>
              </w:rPr>
              <w:t xml:space="preserve">Öğrencilerin </w:t>
            </w:r>
            <w:r w:rsidRPr="009A1602">
              <w:rPr>
                <w:rFonts w:ascii="Arial Narrow" w:eastAsia="Times New Roman" w:hAnsi="Arial Narrow" w:cs="Times New Roman"/>
                <w:sz w:val="21"/>
                <w:szCs w:val="21"/>
                <w:lang w:eastAsia="tr-TR"/>
              </w:rPr>
              <w:t xml:space="preserve">güncel,  üst düzeyde ileri fen eğitimi kavram ve bilgilerini içeren konulardan </w:t>
            </w:r>
            <w:r w:rsidRPr="009A1602">
              <w:rPr>
                <w:rFonts w:ascii="Arial Narrow" w:eastAsia="Times New Roman" w:hAnsi="Arial Narrow" w:cs="Arial"/>
                <w:color w:val="000000"/>
                <w:sz w:val="21"/>
                <w:szCs w:val="21"/>
                <w:lang w:eastAsia="tr-TR"/>
              </w:rPr>
              <w:t xml:space="preserve">birini −bilimsel aktiviteleri tasarlayarak− bireysel olarak sunması </w:t>
            </w:r>
            <w:r w:rsidRPr="009A1602">
              <w:rPr>
                <w:rFonts w:ascii="Arial Narrow" w:eastAsia="Times New Roman" w:hAnsi="Arial Narrow" w:cs="Times New Roman"/>
                <w:sz w:val="21"/>
                <w:szCs w:val="21"/>
                <w:lang w:eastAsia="tr-TR"/>
              </w:rPr>
              <w:t>ve bu konuda yapılan çalışmaları araştırıp, inceleyerek sınıf ortamında −öğretim üyesi rehberliğinde− tartışmaları.</w:t>
            </w:r>
          </w:p>
        </w:tc>
      </w:tr>
      <w:tr w:rsidR="009A1602" w:rsidRPr="009A1602" w:rsidTr="000B2C73">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505"/>
        <w:gridCol w:w="380"/>
        <w:gridCol w:w="360"/>
        <w:gridCol w:w="360"/>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NO</w:t>
            </w:r>
          </w:p>
        </w:tc>
        <w:tc>
          <w:tcPr>
            <w:tcW w:w="850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38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50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38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10208"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Tarih:</w:t>
      </w:r>
      <w:r w:rsidRPr="009A1602">
        <w:rPr>
          <w:rFonts w:ascii="Arial Narrow" w:eastAsia="Times New Roman" w:hAnsi="Arial Narrow" w:cs="Times New Roman"/>
          <w:sz w:val="21"/>
          <w:szCs w:val="21"/>
          <w:lang w:eastAsia="tr-TR"/>
        </w:rPr>
        <w:tab/>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56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1602" w:rsidRPr="009A1602" w:rsidTr="000B2C73">
        <w:tc>
          <w:tcPr>
            <w:tcW w:w="2093"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126"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541611012</w:t>
            </w:r>
          </w:p>
        </w:tc>
        <w:tc>
          <w:tcPr>
            <w:tcW w:w="2268"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ADI</w:t>
            </w:r>
          </w:p>
        </w:tc>
        <w:tc>
          <w:tcPr>
            <w:tcW w:w="3686"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Sanat ve Estetik</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6"/>
        <w:gridCol w:w="884"/>
        <w:gridCol w:w="1355"/>
        <w:gridCol w:w="183"/>
        <w:gridCol w:w="1078"/>
        <w:gridCol w:w="194"/>
        <w:gridCol w:w="591"/>
        <w:gridCol w:w="554"/>
        <w:gridCol w:w="187"/>
        <w:gridCol w:w="740"/>
        <w:gridCol w:w="1736"/>
        <w:gridCol w:w="179"/>
        <w:gridCol w:w="1220"/>
      </w:tblGrid>
      <w:tr w:rsidR="009A1602" w:rsidRPr="009A1602" w:rsidTr="000B2C73">
        <w:trPr>
          <w:trHeight w:val="20"/>
        </w:trPr>
        <w:tc>
          <w:tcPr>
            <w:tcW w:w="6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718" w:type="pct"/>
            <w:gridSpan w:val="4"/>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651" w:type="pct"/>
            <w:gridSpan w:val="8"/>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6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34" w:type="pct"/>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66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18" w:type="pct"/>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385" w:type="pct"/>
            <w:gridSpan w:val="2"/>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45"/>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3" w:type="pct"/>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60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6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434" w:type="pct"/>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66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18" w:type="pct"/>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85" w:type="pct"/>
            <w:gridSpan w:val="2"/>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6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303" w:type="pct"/>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600"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820" w:type="pct"/>
            <w:gridSpan w:val="4"/>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Meslek Bilgisi</w:t>
            </w:r>
          </w:p>
        </w:tc>
        <w:tc>
          <w:tcPr>
            <w:tcW w:w="624" w:type="pct"/>
            <w:gridSpan w:val="2"/>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Alan Bilgisi</w:t>
            </w:r>
          </w:p>
        </w:tc>
        <w:tc>
          <w:tcPr>
            <w:tcW w:w="1017"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Genel Kültür</w:t>
            </w:r>
          </w:p>
        </w:tc>
        <w:tc>
          <w:tcPr>
            <w:tcW w:w="1539"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Seçmeli</w:t>
            </w:r>
          </w:p>
        </w:tc>
      </w:tr>
      <w:tr w:rsidR="009A1602" w:rsidRPr="009A1602" w:rsidTr="000B2C73">
        <w:tblPrEx>
          <w:tblBorders>
            <w:insideH w:val="single" w:sz="6" w:space="0" w:color="auto"/>
            <w:insideV w:val="single" w:sz="6" w:space="0" w:color="auto"/>
          </w:tblBorders>
        </w:tblPrEx>
        <w:trPr>
          <w:trHeight w:val="20"/>
        </w:trPr>
        <w:tc>
          <w:tcPr>
            <w:tcW w:w="1820" w:type="pct"/>
            <w:gridSpan w:val="4"/>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624" w:type="pct"/>
            <w:gridSpan w:val="2"/>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17" w:type="pct"/>
            <w:gridSpan w:val="4"/>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539" w:type="pct"/>
            <w:gridSpan w:val="3"/>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Genel Kültür (  )         Alan ( )</w:t>
            </w:r>
          </w:p>
        </w:tc>
      </w:tr>
      <w:tr w:rsidR="009A1602" w:rsidRPr="009A1602" w:rsidTr="000B2C73">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820" w:type="pct"/>
            <w:gridSpan w:val="4"/>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6" w:type="pct"/>
            <w:gridSpan w:val="4"/>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7"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687"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 Ara Sınav</w:t>
            </w:r>
          </w:p>
        </w:tc>
        <w:tc>
          <w:tcPr>
            <w:tcW w:w="1307" w:type="pct"/>
            <w:gridSpan w:val="3"/>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7" w:type="pct"/>
            <w:gridSpan w:val="2"/>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 Ara Sınav</w:t>
            </w:r>
          </w:p>
        </w:tc>
        <w:tc>
          <w:tcPr>
            <w:tcW w:w="1307"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7"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7"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7" w:type="pct"/>
            <w:gridSpan w:val="3"/>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7" w:type="pct"/>
            <w:gridSpan w:val="3"/>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7" w:type="pct"/>
            <w:gridSpan w:val="3"/>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6" w:type="pct"/>
            <w:gridSpan w:val="4"/>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7"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7"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80"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önkoşulu bulunmamaktadır.</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Sanatın anlam ve gayesi, sanat eğitimi, güzel sanatların eğitimdeki yeri, eğitim programlarında sanat ve estetik, güzellik ve estetik tecrübe.</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Hayatın kolaylaştırılmasında güzellik boyutunun ilave edilebilme becerisi.</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80"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Öğrencilerin eğitim ve estetiği bir arada düşünebilme ve hayata bütünlüklü bir bakış açısı geliştirebilme.</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1. Güzellik ve estetik problematiğini kavramak.</w:t>
            </w:r>
            <w:r w:rsidRPr="009A1602">
              <w:rPr>
                <w:rFonts w:ascii="Arial Narrow" w:eastAsia="Times New Roman" w:hAnsi="Arial Narrow" w:cs="Calibri"/>
                <w:sz w:val="21"/>
                <w:szCs w:val="21"/>
                <w:lang w:eastAsia="tr-TR"/>
              </w:rPr>
              <w:br/>
              <w:t xml:space="preserve">2. Sanat ve estetik tecrübeyi kavramak. </w:t>
            </w:r>
            <w:r w:rsidRPr="009A1602">
              <w:rPr>
                <w:rFonts w:ascii="Arial Narrow" w:eastAsia="Times New Roman" w:hAnsi="Arial Narrow" w:cs="Calibri"/>
                <w:sz w:val="21"/>
                <w:szCs w:val="21"/>
                <w:lang w:eastAsia="tr-TR"/>
              </w:rPr>
              <w:br/>
              <w:t>3. Eğitimde sanat boyutunu devreye sokarak yaratıcılık becerisini geliştirmek.</w:t>
            </w: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jc w:val="both"/>
              <w:outlineLvl w:val="3"/>
              <w:rPr>
                <w:rFonts w:ascii="Arial Narrow" w:eastAsia="Times New Roman" w:hAnsi="Arial Narrow" w:cs="Times New Roman"/>
                <w:bCs/>
                <w:color w:val="000000"/>
                <w:sz w:val="21"/>
                <w:szCs w:val="21"/>
                <w:lang w:eastAsia="tr-TR"/>
              </w:rPr>
            </w:pPr>
          </w:p>
        </w:tc>
      </w:tr>
      <w:tr w:rsidR="009A1602" w:rsidRPr="009A1602" w:rsidTr="000B2C73">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80"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8790"/>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608"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Sanatın anlam ve gayesi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Sanat programında nitelik</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Sanat eleman ve ilkeleri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Sanat eğitimi ve keyfiyeti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Güzel sanatların eğitimdeki yeri</w:t>
            </w:r>
          </w:p>
        </w:tc>
      </w:tr>
      <w:tr w:rsidR="009A1602" w:rsidRPr="009A1602" w:rsidTr="000B2C73">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Antik çağ ve güzellik felsefesi</w:t>
            </w:r>
          </w:p>
        </w:tc>
      </w:tr>
      <w:tr w:rsidR="009A1602" w:rsidRPr="009A1602" w:rsidTr="000B2C73">
        <w:trPr>
          <w:trHeight w:val="20"/>
        </w:trPr>
        <w:tc>
          <w:tcPr>
            <w:tcW w:w="608"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392"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0B2C73">
        <w:trPr>
          <w:trHeight w:val="20"/>
        </w:trPr>
        <w:tc>
          <w:tcPr>
            <w:tcW w:w="608"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392"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Batıda sanat ve estetiğin temellendirilmesi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Doğuda sanat ve estetiğin temellendirilmesi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Türk-İslam sanatları ve estetiği</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Güzellik ve estetik tecrübe</w:t>
            </w:r>
          </w:p>
        </w:tc>
      </w:tr>
      <w:tr w:rsidR="009A1602" w:rsidRPr="009A1602" w:rsidTr="000B2C73">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Güzelliğin metalaşma süreci ve istismarı</w:t>
            </w:r>
          </w:p>
        </w:tc>
      </w:tr>
      <w:tr w:rsidR="009A1602" w:rsidRPr="009A1602" w:rsidTr="000B2C73">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Sanat-Estetik ve yaratıcı düşünce</w:t>
            </w:r>
          </w:p>
        </w:tc>
      </w:tr>
      <w:tr w:rsidR="009A1602" w:rsidRPr="009A1602" w:rsidTr="000B2C73">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Sanat-Estetik ve hayata bütünlüklü bakış</w:t>
            </w:r>
          </w:p>
        </w:tc>
      </w:tr>
      <w:tr w:rsidR="009A1602" w:rsidRPr="009A1602" w:rsidTr="000B2C73">
        <w:trPr>
          <w:trHeight w:val="20"/>
        </w:trPr>
        <w:tc>
          <w:tcPr>
            <w:tcW w:w="608"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4392"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p>
    <w:tbl>
      <w:tblPr>
        <w:tblW w:w="10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325"/>
        <w:gridCol w:w="380"/>
        <w:gridCol w:w="360"/>
        <w:gridCol w:w="360"/>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NO</w:t>
            </w:r>
          </w:p>
        </w:tc>
        <w:tc>
          <w:tcPr>
            <w:tcW w:w="832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380"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En az bir yabancı dili doğu ve uygun bir biçimde kullanabilecektir, </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Alanında bilgi ve iletişim teknolojilerini etkili bir biçimde kullanabilecektir </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832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Etkili iletişim kurabilecektir</w:t>
            </w:r>
          </w:p>
        </w:tc>
        <w:tc>
          <w:tcPr>
            <w:tcW w:w="38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10028"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76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color w:val="000000"/>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color w:val="00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541611013</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Öğrenme Öğretme Sürecinde Yaklaşımlar</w:t>
            </w:r>
          </w:p>
        </w:tc>
      </w:tr>
    </w:tbl>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5"/>
        <w:gridCol w:w="595"/>
        <w:gridCol w:w="230"/>
        <w:gridCol w:w="1139"/>
        <w:gridCol w:w="480"/>
        <w:gridCol w:w="49"/>
        <w:gridCol w:w="681"/>
        <w:gridCol w:w="884"/>
        <w:gridCol w:w="689"/>
        <w:gridCol w:w="111"/>
        <w:gridCol w:w="2659"/>
        <w:gridCol w:w="1617"/>
      </w:tblGrid>
      <w:tr w:rsidR="009A1602" w:rsidRPr="009A1602" w:rsidTr="000B2C73">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547"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HAFTALIK DERS SAATİ</w:t>
            </w:r>
          </w:p>
        </w:tc>
        <w:tc>
          <w:tcPr>
            <w:tcW w:w="2905"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w:t>
            </w:r>
          </w:p>
        </w:tc>
      </w:tr>
      <w:tr w:rsidR="009A1602" w:rsidRPr="009A1602" w:rsidTr="000B2C73">
        <w:trPr>
          <w:trHeight w:val="20"/>
        </w:trPr>
        <w:tc>
          <w:tcPr>
            <w:tcW w:w="548"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Uygulama</w:t>
            </w:r>
          </w:p>
        </w:tc>
        <w:tc>
          <w:tcPr>
            <w:tcW w:w="590"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AKTS</w:t>
            </w:r>
          </w:p>
        </w:tc>
        <w:tc>
          <w:tcPr>
            <w:tcW w:w="135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TÜRÜ</w:t>
            </w:r>
          </w:p>
        </w:tc>
        <w:tc>
          <w:tcPr>
            <w:tcW w:w="78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DİLİ</w:t>
            </w:r>
          </w:p>
        </w:tc>
      </w:tr>
      <w:tr w:rsidR="009A1602" w:rsidRPr="009A1602" w:rsidTr="000B2C73">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55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590"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43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135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788"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TR</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38"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Bilim</w:t>
            </w:r>
          </w:p>
        </w:tc>
        <w:tc>
          <w:tcPr>
            <w:tcW w:w="925"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Eğitim Bilimi</w:t>
            </w:r>
          </w:p>
        </w:tc>
        <w:tc>
          <w:tcPr>
            <w:tcW w:w="2449"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38"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925"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X</w:t>
            </w:r>
          </w:p>
        </w:tc>
        <w:tc>
          <w:tcPr>
            <w:tcW w:w="2449"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c>
          <w:tcPr>
            <w:tcW w:w="788"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DEĞERLENDİRME ÖLÇÜTLERİ</w:t>
            </w:r>
          </w:p>
        </w:tc>
      </w:tr>
      <w:tr w:rsidR="009A1602" w:rsidRPr="009A1602" w:rsidTr="000B2C73">
        <w:trPr>
          <w:trHeight w:val="20"/>
        </w:trPr>
        <w:tc>
          <w:tcPr>
            <w:tcW w:w="173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İÇİ</w:t>
            </w:r>
          </w:p>
        </w:tc>
        <w:tc>
          <w:tcPr>
            <w:tcW w:w="1177"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Faaliyet türü</w:t>
            </w:r>
          </w:p>
        </w:tc>
        <w:tc>
          <w:tcPr>
            <w:tcW w:w="129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7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129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30</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129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129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129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129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129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77"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9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40</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Çağdaş öğrenme teorileri (tam öğrenme, kuantum öğrenme ve diğerleri) ve öğrenme kuramları (yapılandırmacı öğrenme, beyin temelli öğrenme ve diğerleri).</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Öğrenme ve öğretim teorilerinin doğasını bilir, çağdaş öğrenme teorilerinin ilkelerini öğretimde kullanabilir.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Bu ders sonunda öğrenci etkili ve verimli bir öğretimin gerçekleştirilebilmesi için gerekli bilgi ve becerilere sahip olacaktır.</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Öğrenme ve öğretim teorilerinin doğasını bilir, </w:t>
            </w:r>
          </w:p>
          <w:p w:rsidR="009A1602" w:rsidRPr="009A1602" w:rsidRDefault="009A1602" w:rsidP="009A1602">
            <w:pPr>
              <w:spacing w:after="0" w:line="240" w:lineRule="auto"/>
              <w:rPr>
                <w:rFonts w:ascii="Arial Narrow" w:eastAsia="Times New Roman" w:hAnsi="Arial Narrow" w:cs="Times New Roman"/>
                <w:noProof/>
                <w:color w:val="000000"/>
                <w:sz w:val="21"/>
                <w:szCs w:val="21"/>
              </w:rPr>
            </w:pPr>
            <w:r w:rsidRPr="009A1602">
              <w:rPr>
                <w:rFonts w:ascii="Arial Narrow" w:eastAsia="Times New Roman" w:hAnsi="Arial Narrow" w:cs="Times New Roman"/>
                <w:noProof/>
                <w:color w:val="000000"/>
                <w:sz w:val="21"/>
                <w:szCs w:val="21"/>
              </w:rPr>
              <w:t xml:space="preserve">Eleştirel, yansıtıcı ve yaratıcı düşünmeyi </w:t>
            </w:r>
            <w:r w:rsidRPr="009A1602">
              <w:rPr>
                <w:rFonts w:ascii="Arial Narrow" w:eastAsia="Times New Roman" w:hAnsi="Arial Narrow" w:cs="Times New Roman"/>
                <w:color w:val="000000"/>
                <w:sz w:val="21"/>
                <w:szCs w:val="21"/>
              </w:rPr>
              <w:t>doğasını</w:t>
            </w:r>
            <w:r w:rsidRPr="009A1602">
              <w:rPr>
                <w:rFonts w:ascii="Arial Narrow" w:eastAsia="Times New Roman" w:hAnsi="Arial Narrow" w:cs="Times New Roman"/>
                <w:noProof/>
                <w:color w:val="000000"/>
                <w:sz w:val="21"/>
                <w:szCs w:val="21"/>
              </w:rPr>
              <w:t xml:space="preserve"> bilir</w:t>
            </w:r>
          </w:p>
          <w:p w:rsidR="009A1602" w:rsidRPr="009A1602" w:rsidRDefault="009A1602" w:rsidP="009A160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noProof/>
                <w:color w:val="000000"/>
                <w:sz w:val="21"/>
                <w:szCs w:val="21"/>
              </w:rPr>
              <w:t>Yaşam boyu öğrenme ve uzaktan öğretimi</w:t>
            </w:r>
            <w:r w:rsidRPr="009A1602">
              <w:rPr>
                <w:rFonts w:ascii="Arial Narrow" w:eastAsia="Times New Roman" w:hAnsi="Arial Narrow" w:cs="Times New Roman"/>
                <w:color w:val="000000"/>
                <w:sz w:val="21"/>
                <w:szCs w:val="21"/>
              </w:rPr>
              <w:t xml:space="preserve"> kavrar</w:t>
            </w:r>
          </w:p>
          <w:p w:rsidR="009A1602" w:rsidRPr="009A1602" w:rsidRDefault="009A1602" w:rsidP="009A160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Çağdaş öğrenme teorilerinin ilkelerini öğretimde kullanabilir.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39"/>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color w:val="000000"/>
                <w:sz w:val="21"/>
                <w:szCs w:val="21"/>
                <w:lang w:eastAsia="tr-TR"/>
              </w:rPr>
              <w:t>DEMIREL, Ö. (2007)</w:t>
            </w:r>
            <w:r w:rsidRPr="009A1602">
              <w:rPr>
                <w:rFonts w:ascii="Arial Narrow" w:eastAsia="Times New Roman" w:hAnsi="Arial Narrow" w:cs="Times New Roman"/>
                <w:b/>
                <w:color w:val="000000"/>
                <w:sz w:val="21"/>
                <w:szCs w:val="21"/>
                <w:lang w:eastAsia="tr-TR"/>
              </w:rPr>
              <w:t xml:space="preserve"> Eğitimde Yeni Yönelimler, </w:t>
            </w:r>
            <w:r w:rsidRPr="009A1602">
              <w:rPr>
                <w:rFonts w:ascii="Arial Narrow" w:eastAsia="Times New Roman" w:hAnsi="Arial Narrow" w:cs="Times New Roman"/>
                <w:bCs/>
                <w:color w:val="000000"/>
                <w:sz w:val="21"/>
                <w:szCs w:val="21"/>
                <w:lang w:eastAsia="tr-TR"/>
              </w:rPr>
              <w:t xml:space="preserve">Ankara: PegemA Yayıncılık.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BİNBAŞIOĞLU, C. (1995) </w:t>
            </w:r>
            <w:r w:rsidRPr="009A1602">
              <w:rPr>
                <w:rFonts w:ascii="Arial Narrow" w:eastAsia="Times New Roman" w:hAnsi="Arial Narrow" w:cs="Times New Roman"/>
                <w:b/>
                <w:bCs/>
                <w:color w:val="000000"/>
                <w:sz w:val="21"/>
                <w:szCs w:val="21"/>
                <w:lang w:eastAsia="tr-TR"/>
              </w:rPr>
              <w:t>Eğitim Psikolojisi</w:t>
            </w:r>
            <w:r w:rsidRPr="009A1602">
              <w:rPr>
                <w:rFonts w:ascii="Arial Narrow" w:eastAsia="Times New Roman" w:hAnsi="Arial Narrow" w:cs="Times New Roman"/>
                <w:bCs/>
                <w:color w:val="000000"/>
                <w:sz w:val="21"/>
                <w:szCs w:val="21"/>
                <w:lang w:eastAsia="tr-TR"/>
              </w:rPr>
              <w:t xml:space="preserve"> (Dokuzuncu Baskı), Ankara.</w:t>
            </w:r>
          </w:p>
          <w:p w:rsidR="009A1602" w:rsidRPr="009A1602" w:rsidRDefault="009A1602" w:rsidP="009A160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Bower, G. H. ve Hilgard, E. R. (1982) Theories of Learning. (Fifty edition).  Englewood Cliffs:  Prentice-Hall Inc.</w:t>
            </w:r>
          </w:p>
          <w:p w:rsidR="009A1602" w:rsidRPr="009A1602" w:rsidRDefault="009A1602" w:rsidP="009A160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ÇELEN, Nermin (1999) </w:t>
            </w:r>
            <w:r w:rsidRPr="009A1602">
              <w:rPr>
                <w:rFonts w:ascii="Arial Narrow" w:eastAsia="Times New Roman" w:hAnsi="Arial Narrow" w:cs="Times New Roman"/>
                <w:b/>
                <w:bCs/>
                <w:color w:val="000000"/>
                <w:sz w:val="21"/>
                <w:szCs w:val="21"/>
                <w:lang w:eastAsia="tr-TR"/>
              </w:rPr>
              <w:t>Öğrenme Psikolojisi</w:t>
            </w:r>
            <w:r w:rsidRPr="009A1602">
              <w:rPr>
                <w:rFonts w:ascii="Arial Narrow" w:eastAsia="Times New Roman" w:hAnsi="Arial Narrow" w:cs="Times New Roman"/>
                <w:bCs/>
                <w:color w:val="000000"/>
                <w:sz w:val="21"/>
                <w:szCs w:val="21"/>
                <w:lang w:eastAsia="tr-TR"/>
              </w:rPr>
              <w:t>, Ankara: İmge Kitapevi.</w:t>
            </w:r>
          </w:p>
          <w:p w:rsidR="009A1602" w:rsidRPr="009A1602" w:rsidRDefault="009A1602" w:rsidP="009A160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DEMİREL, Ö. (2004) </w:t>
            </w:r>
            <w:r w:rsidRPr="009A1602">
              <w:rPr>
                <w:rFonts w:ascii="Arial Narrow" w:eastAsia="Times New Roman" w:hAnsi="Arial Narrow" w:cs="Times New Roman"/>
                <w:b/>
                <w:bCs/>
                <w:color w:val="000000"/>
                <w:sz w:val="21"/>
                <w:szCs w:val="21"/>
                <w:lang w:eastAsia="tr-TR"/>
              </w:rPr>
              <w:t>Öğretimde Planlama ve Değerlendirme, Öğretme Sanatı</w:t>
            </w:r>
            <w:r w:rsidRPr="009A1602">
              <w:rPr>
                <w:rFonts w:ascii="Arial Narrow" w:eastAsia="Times New Roman" w:hAnsi="Arial Narrow" w:cs="Times New Roman"/>
                <w:bCs/>
                <w:color w:val="000000"/>
                <w:sz w:val="21"/>
                <w:szCs w:val="21"/>
                <w:lang w:eastAsia="tr-TR"/>
              </w:rPr>
              <w:t>, Ankara: PegemA Yayıncılık.</w:t>
            </w:r>
          </w:p>
          <w:p w:rsidR="009A1602" w:rsidRPr="009A1602" w:rsidRDefault="009A1602" w:rsidP="009A160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Eggen, P ve Kauchak, D. (2001) Educational Psychology. Ohio: Merrill Prentice Hall.</w:t>
            </w:r>
          </w:p>
          <w:p w:rsidR="009A1602" w:rsidRPr="009A1602" w:rsidRDefault="009A1602" w:rsidP="009A160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FELDMAN, R. S. (1996) </w:t>
            </w:r>
            <w:r w:rsidRPr="009A1602">
              <w:rPr>
                <w:rFonts w:ascii="Arial Narrow" w:eastAsia="Times New Roman" w:hAnsi="Arial Narrow" w:cs="Times New Roman"/>
                <w:b/>
                <w:bCs/>
                <w:color w:val="000000"/>
                <w:sz w:val="21"/>
                <w:szCs w:val="21"/>
                <w:lang w:eastAsia="tr-TR"/>
              </w:rPr>
              <w:t>Understanding Psychology</w:t>
            </w:r>
            <w:r w:rsidRPr="009A1602">
              <w:rPr>
                <w:rFonts w:ascii="Arial Narrow" w:eastAsia="Times New Roman" w:hAnsi="Arial Narrow" w:cs="Times New Roman"/>
                <w:bCs/>
                <w:color w:val="000000"/>
                <w:sz w:val="21"/>
                <w:szCs w:val="21"/>
                <w:lang w:eastAsia="tr-TR"/>
              </w:rPr>
              <w:t>, Newyork: McGraw-Hill,Inc.</w:t>
            </w:r>
          </w:p>
          <w:p w:rsidR="009A1602" w:rsidRPr="009A1602" w:rsidRDefault="009A1602" w:rsidP="009A160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ÖZDEN, Y. (2003) </w:t>
            </w:r>
            <w:r w:rsidRPr="009A1602">
              <w:rPr>
                <w:rFonts w:ascii="Arial Narrow" w:eastAsia="Times New Roman" w:hAnsi="Arial Narrow" w:cs="Times New Roman"/>
                <w:b/>
                <w:bCs/>
                <w:color w:val="000000"/>
                <w:sz w:val="21"/>
                <w:szCs w:val="21"/>
                <w:lang w:eastAsia="tr-TR"/>
              </w:rPr>
              <w:t>Öğrenme ve Öğretme</w:t>
            </w:r>
            <w:r w:rsidRPr="009A1602">
              <w:rPr>
                <w:rFonts w:ascii="Arial Narrow" w:eastAsia="Times New Roman" w:hAnsi="Arial Narrow" w:cs="Times New Roman"/>
                <w:bCs/>
                <w:color w:val="000000"/>
                <w:sz w:val="21"/>
                <w:szCs w:val="21"/>
                <w:lang w:eastAsia="tr-TR"/>
              </w:rPr>
              <w:t xml:space="preserve">, Ankara: PegemA Yayıncılık. </w:t>
            </w:r>
          </w:p>
          <w:p w:rsidR="009A1602" w:rsidRPr="009A1602" w:rsidRDefault="009A1602" w:rsidP="009A160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Cs/>
                <w:color w:val="000000"/>
                <w:sz w:val="21"/>
                <w:szCs w:val="21"/>
                <w:lang w:eastAsia="tr-TR"/>
              </w:rPr>
              <w:t xml:space="preserve">VESTER, F. (1997) </w:t>
            </w:r>
            <w:r w:rsidRPr="009A1602">
              <w:rPr>
                <w:rFonts w:ascii="Arial Narrow" w:eastAsia="Times New Roman" w:hAnsi="Arial Narrow" w:cs="Times New Roman"/>
                <w:b/>
                <w:bCs/>
                <w:color w:val="000000"/>
                <w:sz w:val="21"/>
                <w:szCs w:val="21"/>
                <w:lang w:eastAsia="tr-TR"/>
              </w:rPr>
              <w:t>Düşünmek, Öğrenmek, Unutmak: Öğrenme Kapasitenizi Nasıl Artırabilirsiniz?</w:t>
            </w:r>
            <w:r w:rsidRPr="009A1602">
              <w:rPr>
                <w:rFonts w:ascii="Arial Narrow" w:eastAsia="Times New Roman" w:hAnsi="Arial Narrow" w:cs="Times New Roman"/>
                <w:bCs/>
                <w:color w:val="000000"/>
                <w:sz w:val="21"/>
                <w:szCs w:val="21"/>
                <w:lang w:eastAsia="tr-TR"/>
              </w:rPr>
              <w:t xml:space="preserve"> (Çev. Aydın Arıtan), İstanbul: Arıtan Yayınevi.</w:t>
            </w:r>
          </w:p>
          <w:p w:rsidR="009A1602" w:rsidRPr="009A1602" w:rsidRDefault="009A1602" w:rsidP="009A1602">
            <w:pPr>
              <w:spacing w:after="0" w:line="240" w:lineRule="auto"/>
              <w:ind w:left="360"/>
              <w:rPr>
                <w:rFonts w:ascii="Arial Narrow" w:eastAsia="Times New Roman" w:hAnsi="Arial Narrow" w:cs="Times New Roman"/>
                <w:b/>
                <w:color w:val="000000"/>
                <w:sz w:val="21"/>
                <w:szCs w:val="21"/>
                <w:lang w:eastAsia="tr-TR"/>
              </w:rPr>
            </w:pP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2"/>
        <w:gridCol w:w="8997"/>
      </w:tblGrid>
      <w:tr w:rsidR="009A1602" w:rsidRPr="009A1602" w:rsidTr="000B2C73">
        <w:trPr>
          <w:trHeight w:val="20"/>
        </w:trPr>
        <w:tc>
          <w:tcPr>
            <w:tcW w:w="4841"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HAFTALIK PLANI</w:t>
            </w:r>
          </w:p>
        </w:tc>
      </w:tr>
      <w:tr w:rsidR="009A1602" w:rsidRPr="009A1602" w:rsidTr="000B2C73">
        <w:trPr>
          <w:trHeight w:val="20"/>
        </w:trPr>
        <w:tc>
          <w:tcPr>
            <w:tcW w:w="595"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Dersle ilgili bilgiler, tanışma ve temel kavramlar</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Beyin temelli öğrenme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Yapılandırmacı öğrenme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 xml:space="preserve">Çoklu zeka </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İşbirliğine dayalı öğrenme</w:t>
            </w:r>
          </w:p>
        </w:tc>
      </w:tr>
      <w:tr w:rsidR="009A1602" w:rsidRPr="009A1602" w:rsidTr="000B2C73">
        <w:trPr>
          <w:trHeight w:val="20"/>
        </w:trPr>
        <w:tc>
          <w:tcPr>
            <w:tcW w:w="595"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24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Proje tabanlı öğrenme</w:t>
            </w:r>
          </w:p>
        </w:tc>
      </w:tr>
      <w:tr w:rsidR="009A1602" w:rsidRPr="009A1602" w:rsidTr="000B2C73">
        <w:trPr>
          <w:trHeight w:val="20"/>
        </w:trPr>
        <w:tc>
          <w:tcPr>
            <w:tcW w:w="595"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246"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595"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246"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Kuantum öğrenme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Eleştirel, yansıtıcı ve yaratıcı düşünme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Etkin öğrenme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Tam öğrenme</w:t>
            </w:r>
          </w:p>
        </w:tc>
      </w:tr>
      <w:tr w:rsidR="009A1602" w:rsidRPr="009A1602" w:rsidTr="000B2C73">
        <w:trPr>
          <w:trHeight w:val="20"/>
        </w:trPr>
        <w:tc>
          <w:tcPr>
            <w:tcW w:w="595"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246" w:type="pct"/>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Yaşam boyu öğrenme ve uzaktan öğretim</w:t>
            </w:r>
          </w:p>
        </w:tc>
      </w:tr>
      <w:tr w:rsidR="009A1602" w:rsidRPr="009A1602" w:rsidTr="000B2C73">
        <w:trPr>
          <w:trHeight w:val="20"/>
        </w:trPr>
        <w:tc>
          <w:tcPr>
            <w:tcW w:w="595"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24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Basamaklı öğretim programı</w:t>
            </w:r>
          </w:p>
        </w:tc>
      </w:tr>
      <w:tr w:rsidR="009A1602" w:rsidRPr="009A1602" w:rsidTr="000B2C73">
        <w:trPr>
          <w:trHeight w:val="20"/>
        </w:trPr>
        <w:tc>
          <w:tcPr>
            <w:tcW w:w="595"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246"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540"/>
        <w:gridCol w:w="540"/>
        <w:gridCol w:w="540"/>
      </w:tblGrid>
      <w:tr w:rsidR="009A1602" w:rsidRPr="009A1602" w:rsidTr="000B2C73">
        <w:tc>
          <w:tcPr>
            <w:tcW w:w="8568" w:type="dxa"/>
            <w:shd w:val="clear" w:color="auto" w:fill="auto"/>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doğru ve uygun bir biçimde kullanabilecektir, </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1"/>
                <w:numId w:val="29"/>
              </w:numPr>
              <w:spacing w:after="0" w:line="240" w:lineRule="auto"/>
              <w:ind w:left="426"/>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İmza</w:t>
      </w: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b/>
          <w:color w:val="000000"/>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color w:val="000000"/>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color w:val="00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KODU</w:t>
            </w:r>
          </w:p>
        </w:tc>
        <w:tc>
          <w:tcPr>
            <w:tcW w:w="2760"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Arial"/>
                <w:lang w:eastAsia="tr-TR"/>
              </w:rPr>
              <w:t>541611015</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Etkin Öğrenme Yaklaşımı</w:t>
            </w:r>
          </w:p>
        </w:tc>
      </w:tr>
    </w:tbl>
    <w:p w:rsidR="009A1602" w:rsidRPr="009A1602" w:rsidRDefault="009A1602" w:rsidP="009A160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5"/>
        <w:gridCol w:w="595"/>
        <w:gridCol w:w="230"/>
        <w:gridCol w:w="1139"/>
        <w:gridCol w:w="480"/>
        <w:gridCol w:w="49"/>
        <w:gridCol w:w="681"/>
        <w:gridCol w:w="884"/>
        <w:gridCol w:w="689"/>
        <w:gridCol w:w="111"/>
        <w:gridCol w:w="2659"/>
        <w:gridCol w:w="1617"/>
      </w:tblGrid>
      <w:tr w:rsidR="009A1602" w:rsidRPr="009A1602" w:rsidTr="000B2C73">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547"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HAFTALIK DERS SAATİ</w:t>
            </w:r>
          </w:p>
        </w:tc>
        <w:tc>
          <w:tcPr>
            <w:tcW w:w="2905"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w:t>
            </w:r>
          </w:p>
        </w:tc>
      </w:tr>
      <w:tr w:rsidR="009A1602" w:rsidRPr="009A1602" w:rsidTr="000B2C73">
        <w:trPr>
          <w:trHeight w:val="20"/>
        </w:trPr>
        <w:tc>
          <w:tcPr>
            <w:tcW w:w="548"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Uygulama</w:t>
            </w:r>
          </w:p>
        </w:tc>
        <w:tc>
          <w:tcPr>
            <w:tcW w:w="590"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AKTS</w:t>
            </w:r>
          </w:p>
        </w:tc>
        <w:tc>
          <w:tcPr>
            <w:tcW w:w="135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TÜRÜ</w:t>
            </w:r>
          </w:p>
        </w:tc>
        <w:tc>
          <w:tcPr>
            <w:tcW w:w="78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DİLİ</w:t>
            </w:r>
          </w:p>
        </w:tc>
      </w:tr>
      <w:tr w:rsidR="009A1602" w:rsidRPr="009A1602" w:rsidTr="000B2C73">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55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590"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43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135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788"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38"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Bilim</w:t>
            </w:r>
          </w:p>
        </w:tc>
        <w:tc>
          <w:tcPr>
            <w:tcW w:w="925"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Eğitim Bilimi</w:t>
            </w:r>
          </w:p>
        </w:tc>
        <w:tc>
          <w:tcPr>
            <w:tcW w:w="2449"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838"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925"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X</w:t>
            </w:r>
          </w:p>
        </w:tc>
        <w:tc>
          <w:tcPr>
            <w:tcW w:w="2449"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c>
          <w:tcPr>
            <w:tcW w:w="788"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DEĞERLENDİRME ÖLÇÜTLERİ</w:t>
            </w:r>
          </w:p>
        </w:tc>
      </w:tr>
      <w:tr w:rsidR="009A1602" w:rsidRPr="009A1602" w:rsidTr="000B2C73">
        <w:trPr>
          <w:trHeight w:val="20"/>
        </w:trPr>
        <w:tc>
          <w:tcPr>
            <w:tcW w:w="173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İÇİ</w:t>
            </w:r>
          </w:p>
        </w:tc>
        <w:tc>
          <w:tcPr>
            <w:tcW w:w="1177"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Faaliyet türü</w:t>
            </w:r>
          </w:p>
        </w:tc>
        <w:tc>
          <w:tcPr>
            <w:tcW w:w="129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7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129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129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129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20</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129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50</w:t>
            </w: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129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129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77"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9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kullanılan etkin öğrenme yaklaşımı.</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rPr>
            </w:pPr>
            <w:r w:rsidRPr="009A1602">
              <w:rPr>
                <w:rFonts w:ascii="Times New Roman" w:eastAsia="Times New Roman" w:hAnsi="Times New Roman" w:cs="Times New Roman"/>
                <w:color w:val="000000"/>
              </w:rPr>
              <w:t>Etkin öğrenme yaklaşımını inceleme. Etkin öğrenme yaklaşımını tanımak. Etkin öğrenme yaklaşımının temel felsefesini ve ilkelerini açıklamak. Etkin öğrenme yaklaşımını uygulamak.</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Times New Roman" w:eastAsia="Times New Roman" w:hAnsi="Times New Roman" w:cs="Times New Roman"/>
                <w:lang w:eastAsia="tr-TR"/>
              </w:rPr>
              <w:t>Bu ders sonunda öğrenci etkili  bir öğretimin gerçekleşebilmesi için gerekli bilgi ve becerilere sahip olacaktır.</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1.Etkin öğrenmede öğrencinin rolünü kavrar.</w:t>
            </w:r>
          </w:p>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2.Etkin öğrenmede öğretmenin rolünü kavrar.</w:t>
            </w:r>
          </w:p>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3.Etkin öğrenme stratejilerini bilir.</w:t>
            </w:r>
          </w:p>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4.Etkin öğrenmede kullanılan teknikleri uygular.</w:t>
            </w:r>
          </w:p>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5.Etkinlik hazırlar.</w:t>
            </w:r>
          </w:p>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6.Etkin öğrenmeyi sınıfta uygular.</w:t>
            </w:r>
          </w:p>
          <w:p w:rsidR="009A1602" w:rsidRPr="009A1602" w:rsidRDefault="009A1602" w:rsidP="009A1602">
            <w:pPr>
              <w:spacing w:after="0" w:line="240" w:lineRule="auto"/>
              <w:rPr>
                <w:rFonts w:ascii="Arial Narrow" w:eastAsia="Times New Roman" w:hAnsi="Arial Narrow" w:cs="Times New Roman"/>
                <w:color w:val="000000"/>
                <w:sz w:val="21"/>
                <w:szCs w:val="21"/>
              </w:rPr>
            </w:pP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39"/>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color w:val="000000"/>
                <w:sz w:val="21"/>
                <w:szCs w:val="21"/>
                <w:lang w:eastAsia="tr-TR"/>
              </w:rPr>
              <w:t>DEMIREL, Ö. (2012)</w:t>
            </w:r>
            <w:r w:rsidRPr="009A1602">
              <w:rPr>
                <w:rFonts w:ascii="Arial Narrow" w:eastAsia="Times New Roman" w:hAnsi="Arial Narrow" w:cs="Times New Roman"/>
                <w:b/>
                <w:color w:val="000000"/>
                <w:sz w:val="21"/>
                <w:szCs w:val="21"/>
                <w:lang w:eastAsia="tr-TR"/>
              </w:rPr>
              <w:t xml:space="preserve"> Eğitimde Yeni Yönelimler, </w:t>
            </w:r>
            <w:r w:rsidRPr="009A1602">
              <w:rPr>
                <w:rFonts w:ascii="Arial Narrow" w:eastAsia="Times New Roman" w:hAnsi="Arial Narrow" w:cs="Times New Roman"/>
                <w:bCs/>
                <w:color w:val="000000"/>
                <w:sz w:val="21"/>
                <w:szCs w:val="21"/>
                <w:lang w:eastAsia="tr-TR"/>
              </w:rPr>
              <w:t xml:space="preserve">Ankara: PegemA Yayıncılık. </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9"/>
              </w:num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Sherrie L. Nist Jodi Holschuh, Active Learning.</w:t>
            </w:r>
          </w:p>
          <w:p w:rsidR="009A1602" w:rsidRPr="009A1602" w:rsidRDefault="009A1602" w:rsidP="009A1602">
            <w:pPr>
              <w:numPr>
                <w:ilvl w:val="0"/>
                <w:numId w:val="49"/>
              </w:num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 xml:space="preserve">Özden, Y. (2005). Öğrenme ve Öğretme, Ankara: Pegem A </w:t>
            </w:r>
          </w:p>
          <w:p w:rsidR="009A1602" w:rsidRPr="009A1602" w:rsidRDefault="009A1602" w:rsidP="009A160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Yayıncılık.</w:t>
            </w:r>
          </w:p>
          <w:p w:rsidR="009A1602" w:rsidRPr="009A1602" w:rsidRDefault="009A1602" w:rsidP="009A160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3.Açıkgöz, K.Ü.(2003), Aktif öğrenme.</w:t>
            </w:r>
          </w:p>
          <w:p w:rsidR="009A1602" w:rsidRPr="009A1602" w:rsidRDefault="009A1602" w:rsidP="009A160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4.50 Active learning strategies for improving reading comprehension.</w:t>
            </w:r>
          </w:p>
        </w:tc>
      </w:tr>
      <w:tr w:rsidR="009A1602" w:rsidRPr="009A1602" w:rsidTr="000B2C73">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26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Projeksiyon</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2"/>
        <w:gridCol w:w="8997"/>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HAFTALIK PLANI</w:t>
            </w:r>
          </w:p>
        </w:tc>
      </w:tr>
      <w:tr w:rsidR="009A1602" w:rsidRPr="009A1602" w:rsidTr="000B2C73">
        <w:trPr>
          <w:trHeight w:val="20"/>
        </w:trPr>
        <w:tc>
          <w:tcPr>
            <w:tcW w:w="615"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385" w:type="pct"/>
            <w:shd w:val="clear" w:color="auto" w:fill="auto"/>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öğrencin rolü</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2</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öğrencin rolü</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3</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öğretmenin rolü</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4</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öğretmenin rolü</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5</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Öğretme stratejileri</w:t>
            </w:r>
          </w:p>
        </w:tc>
      </w:tr>
      <w:tr w:rsidR="009A1602" w:rsidRPr="009A1602" w:rsidTr="000B2C73">
        <w:trPr>
          <w:trHeight w:val="20"/>
        </w:trPr>
        <w:tc>
          <w:tcPr>
            <w:tcW w:w="615"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6</w:t>
            </w:r>
          </w:p>
        </w:tc>
        <w:tc>
          <w:tcPr>
            <w:tcW w:w="4385" w:type="pct"/>
            <w:tcBorders>
              <w:bottom w:val="single" w:sz="6" w:space="0" w:color="auto"/>
            </w:tcBorders>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Öğretme stratejileri</w:t>
            </w:r>
          </w:p>
        </w:tc>
      </w:tr>
      <w:tr w:rsidR="009A1602" w:rsidRPr="009A1602" w:rsidTr="000B2C73">
        <w:trPr>
          <w:trHeight w:val="20"/>
        </w:trPr>
        <w:tc>
          <w:tcPr>
            <w:tcW w:w="615"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7-8</w:t>
            </w:r>
          </w:p>
        </w:tc>
        <w:tc>
          <w:tcPr>
            <w:tcW w:w="4385"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p>
        </w:tc>
      </w:tr>
      <w:tr w:rsidR="009A1602" w:rsidRPr="009A1602" w:rsidTr="000B2C73">
        <w:trPr>
          <w:trHeight w:val="20"/>
        </w:trPr>
        <w:tc>
          <w:tcPr>
            <w:tcW w:w="615"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9</w:t>
            </w:r>
          </w:p>
        </w:tc>
        <w:tc>
          <w:tcPr>
            <w:tcW w:w="4385" w:type="pct"/>
            <w:tcBorders>
              <w:top w:val="single" w:sz="6" w:space="0" w:color="auto"/>
            </w:tcBorders>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10</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11</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12</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Etkinlik hazırlama</w:t>
            </w:r>
          </w:p>
        </w:tc>
      </w:tr>
      <w:tr w:rsidR="009A1602" w:rsidRPr="009A1602" w:rsidTr="000B2C73">
        <w:trPr>
          <w:trHeight w:val="20"/>
        </w:trPr>
        <w:tc>
          <w:tcPr>
            <w:tcW w:w="615"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13</w:t>
            </w:r>
          </w:p>
        </w:tc>
        <w:tc>
          <w:tcPr>
            <w:tcW w:w="4385"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Etkinlik hazırlama</w:t>
            </w:r>
          </w:p>
        </w:tc>
      </w:tr>
      <w:tr w:rsidR="009A1602" w:rsidRPr="009A1602" w:rsidTr="000B2C73">
        <w:trPr>
          <w:trHeight w:val="20"/>
        </w:trPr>
        <w:tc>
          <w:tcPr>
            <w:tcW w:w="615"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14</w:t>
            </w:r>
          </w:p>
        </w:tc>
        <w:tc>
          <w:tcPr>
            <w:tcW w:w="4385" w:type="pct"/>
            <w:tcBorders>
              <w:bottom w:val="single" w:sz="6" w:space="0" w:color="auto"/>
            </w:tcBorders>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öğrenmenin sınıfta uygulanması.</w:t>
            </w:r>
          </w:p>
        </w:tc>
      </w:tr>
      <w:tr w:rsidR="009A1602" w:rsidRPr="009A1602" w:rsidTr="000B2C73">
        <w:trPr>
          <w:trHeight w:val="20"/>
        </w:trPr>
        <w:tc>
          <w:tcPr>
            <w:tcW w:w="615"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15-16</w:t>
            </w:r>
          </w:p>
        </w:tc>
        <w:tc>
          <w:tcPr>
            <w:tcW w:w="4385"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540"/>
        <w:gridCol w:w="540"/>
        <w:gridCol w:w="540"/>
      </w:tblGrid>
      <w:tr w:rsidR="009A1602" w:rsidRPr="009A1602" w:rsidTr="000B2C73">
        <w:tc>
          <w:tcPr>
            <w:tcW w:w="8568" w:type="dxa"/>
            <w:shd w:val="clear" w:color="auto" w:fill="auto"/>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0" w:type="dxa"/>
            <w:shd w:val="clear" w:color="auto" w:fill="auto"/>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doğru ve uygun bir biçimde kullanabilecektir, </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0"/>
                <w:numId w:val="29"/>
              </w:numPr>
              <w:spacing w:after="0" w:line="240" w:lineRule="auto"/>
              <w:ind w:left="426"/>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0"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8568" w:type="dxa"/>
            <w:shd w:val="clear" w:color="auto" w:fill="auto"/>
          </w:tcPr>
          <w:p w:rsidR="009A1602" w:rsidRPr="009A1602" w:rsidRDefault="009A1602" w:rsidP="009A1602">
            <w:pPr>
              <w:numPr>
                <w:ilvl w:val="1"/>
                <w:numId w:val="29"/>
              </w:numPr>
              <w:spacing w:after="0" w:line="240" w:lineRule="auto"/>
              <w:ind w:left="426"/>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540" w:type="dxa"/>
            <w:shd w:val="clear" w:color="auto" w:fill="auto"/>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İmza</w:t>
      </w: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b/>
          <w:color w:val="000000"/>
          <w:sz w:val="21"/>
          <w:szCs w:val="21"/>
          <w:lang w:eastAsia="tr-TR"/>
        </w:rPr>
        <w:t xml:space="preserve">Tarih: </w:t>
      </w:r>
    </w:p>
    <w:p w:rsidR="009A1602" w:rsidRPr="009A1602" w:rsidRDefault="009A1602" w:rsidP="009A1602">
      <w:pPr>
        <w:tabs>
          <w:tab w:val="left" w:pos="7800"/>
        </w:tabs>
        <w:spacing w:after="0" w:line="240" w:lineRule="auto"/>
        <w:rPr>
          <w:rFonts w:ascii="Arial Narrow" w:eastAsia="Times New Roman" w:hAnsi="Arial Narrow" w:cs="Times New Roman"/>
          <w:b/>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8179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Times New Roman" w:eastAsia="Times New Roman" w:hAnsi="Times New Roman" w:cs="Times New Roman"/>
          <w:b/>
          <w:sz w:val="28"/>
          <w:szCs w:val="28"/>
          <w:lang w:eastAsia="tr-TR"/>
        </w:rPr>
        <w:t xml:space="preserve">ESOGÜ Eğitim Bilimleri Enstitüsü </w:t>
      </w:r>
    </w:p>
    <w:p w:rsidR="009A1602" w:rsidRPr="009A1602" w:rsidRDefault="009A1602" w:rsidP="009A1602">
      <w:pPr>
        <w:spacing w:after="0" w:line="240" w:lineRule="auto"/>
        <w:outlineLvl w:val="0"/>
        <w:rPr>
          <w:rFonts w:ascii="Times New Roman" w:eastAsia="Times New Roman" w:hAnsi="Times New Roman" w:cs="Times New Roman"/>
          <w:b/>
          <w:sz w:val="28"/>
          <w:szCs w:val="28"/>
          <w:lang w:eastAsia="tr-TR"/>
        </w:rPr>
      </w:pPr>
      <w:r w:rsidRPr="009A1602">
        <w:rPr>
          <w:rFonts w:ascii="Times New Roman" w:eastAsia="Times New Roman" w:hAnsi="Times New Roman" w:cs="Times New Roman"/>
          <w:b/>
          <w:sz w:val="28"/>
          <w:szCs w:val="28"/>
          <w:lang w:eastAsia="tr-TR"/>
        </w:rPr>
        <w:t>Ders Bilgi Formu</w:t>
      </w:r>
    </w:p>
    <w:p w:rsidR="009A1602" w:rsidRPr="009A1602" w:rsidRDefault="009A1602" w:rsidP="009A160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0B2C73">
        <w:tc>
          <w:tcPr>
            <w:tcW w:w="1167" w:type="dxa"/>
            <w:vAlign w:val="center"/>
          </w:tcPr>
          <w:p w:rsidR="009A1602" w:rsidRPr="009A1602" w:rsidRDefault="009A1602" w:rsidP="009A1602">
            <w:pPr>
              <w:spacing w:after="0" w:line="240" w:lineRule="auto"/>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DÖNEM</w:t>
            </w:r>
          </w:p>
        </w:tc>
        <w:tc>
          <w:tcPr>
            <w:tcW w:w="1527" w:type="dxa"/>
            <w:vAlign w:val="center"/>
          </w:tcPr>
          <w:p w:rsidR="009A1602" w:rsidRPr="009A1602" w:rsidRDefault="009A1602" w:rsidP="009A160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Güz</w:t>
            </w:r>
          </w:p>
        </w:tc>
      </w:tr>
    </w:tbl>
    <w:p w:rsidR="009A1602" w:rsidRPr="009A1602" w:rsidRDefault="009A1602" w:rsidP="009A1602">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KODU</w:t>
            </w:r>
          </w:p>
        </w:tc>
        <w:tc>
          <w:tcPr>
            <w:tcW w:w="2760" w:type="dxa"/>
            <w:vAlign w:val="center"/>
          </w:tcPr>
          <w:p w:rsidR="009A1602" w:rsidRPr="009A1602" w:rsidRDefault="009A1602" w:rsidP="009A160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541611016</w:t>
            </w:r>
          </w:p>
        </w:tc>
        <w:tc>
          <w:tcPr>
            <w:tcW w:w="1560" w:type="dxa"/>
            <w:vAlign w:val="center"/>
          </w:tcPr>
          <w:p w:rsidR="009A1602" w:rsidRPr="009A1602" w:rsidRDefault="009A1602" w:rsidP="009A1602">
            <w:pPr>
              <w:spacing w:after="0" w:line="240" w:lineRule="auto"/>
              <w:jc w:val="center"/>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ADI</w:t>
            </w:r>
          </w:p>
        </w:tc>
        <w:tc>
          <w:tcPr>
            <w:tcW w:w="4185" w:type="dxa"/>
          </w:tcPr>
          <w:p w:rsidR="009A1602" w:rsidRPr="009A1602" w:rsidRDefault="009A1602" w:rsidP="009A160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 Öğretimde Planlama ve Değerlendirme</w:t>
            </w:r>
          </w:p>
        </w:tc>
      </w:tr>
    </w:tbl>
    <w:p w:rsidR="009A1602" w:rsidRPr="009A1602" w:rsidRDefault="009A1602" w:rsidP="009A160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 xml:space="preserve">                                                   </w:t>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548"/>
        <w:gridCol w:w="303"/>
        <w:gridCol w:w="1133"/>
        <w:gridCol w:w="647"/>
        <w:gridCol w:w="51"/>
        <w:gridCol w:w="661"/>
        <w:gridCol w:w="850"/>
        <w:gridCol w:w="663"/>
        <w:gridCol w:w="96"/>
        <w:gridCol w:w="714"/>
        <w:gridCol w:w="1845"/>
        <w:gridCol w:w="1556"/>
      </w:tblGrid>
      <w:tr w:rsidR="009A1602" w:rsidRPr="009A1602" w:rsidTr="000B2C73">
        <w:trPr>
          <w:trHeight w:val="20"/>
        </w:trPr>
        <w:tc>
          <w:tcPr>
            <w:tcW w:w="543"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w:t>
            </w:r>
          </w:p>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c>
          <w:tcPr>
            <w:tcW w:w="164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HAFTALIK DERS SAATİ</w:t>
            </w:r>
          </w:p>
        </w:tc>
        <w:tc>
          <w:tcPr>
            <w:tcW w:w="2815" w:type="pct"/>
            <w:gridSpan w:val="6"/>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w:t>
            </w:r>
          </w:p>
        </w:tc>
      </w:tr>
      <w:tr w:rsidR="009A1602" w:rsidRPr="009A1602" w:rsidTr="000B2C73">
        <w:trPr>
          <w:trHeight w:val="20"/>
        </w:trPr>
        <w:tc>
          <w:tcPr>
            <w:tcW w:w="543"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Teorik</w:t>
            </w:r>
          </w:p>
        </w:tc>
        <w:tc>
          <w:tcPr>
            <w:tcW w:w="55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Uygulama</w:t>
            </w:r>
          </w:p>
        </w:tc>
        <w:tc>
          <w:tcPr>
            <w:tcW w:w="668"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AKTS</w:t>
            </w:r>
          </w:p>
        </w:tc>
        <w:tc>
          <w:tcPr>
            <w:tcW w:w="1305" w:type="pct"/>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DİLİ</w:t>
            </w:r>
          </w:p>
        </w:tc>
      </w:tr>
      <w:tr w:rsidR="009A1602" w:rsidRPr="009A1602" w:rsidTr="000B2C73">
        <w:trPr>
          <w:trHeight w:val="20"/>
        </w:trPr>
        <w:tc>
          <w:tcPr>
            <w:tcW w:w="543"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III</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557"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0</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10</w:t>
            </w:r>
          </w:p>
        </w:tc>
        <w:tc>
          <w:tcPr>
            <w:tcW w:w="1305" w:type="pct"/>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Zorunlu ()     Seçmeli (X)</w:t>
            </w:r>
          </w:p>
        </w:tc>
        <w:tc>
          <w:tcPr>
            <w:tcW w:w="766"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Meslek Bilgisi</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Alan Bilgisi</w:t>
            </w:r>
          </w:p>
        </w:tc>
        <w:tc>
          <w:tcPr>
            <w:tcW w:w="1467"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Genel Kültür</w:t>
            </w:r>
          </w:p>
        </w:tc>
        <w:tc>
          <w:tcPr>
            <w:tcW w:w="1672" w:type="pct"/>
            <w:gridSpan w:val="2"/>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Seçmeli</w:t>
            </w:r>
          </w:p>
        </w:tc>
      </w:tr>
      <w:tr w:rsidR="009A1602" w:rsidRPr="009A1602" w:rsidTr="000B2C73">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p>
        </w:tc>
        <w:tc>
          <w:tcPr>
            <w:tcW w:w="1467"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 </w:t>
            </w:r>
          </w:p>
        </w:tc>
        <w:tc>
          <w:tcPr>
            <w:tcW w:w="1672" w:type="pct"/>
            <w:gridSpan w:val="2"/>
            <w:tcBorders>
              <w:top w:val="single" w:sz="6" w:space="0" w:color="auto"/>
              <w:left w:val="single" w:sz="4" w:space="0" w:color="auto"/>
              <w:bottom w:val="single" w:sz="12" w:space="0" w:color="auto"/>
            </w:tcBorders>
          </w:tcPr>
          <w:p w:rsidR="009A1602" w:rsidRPr="009A1602" w:rsidRDefault="009A1602" w:rsidP="009A1602">
            <w:pPr>
              <w:spacing w:after="0" w:line="240" w:lineRule="auto"/>
              <w:jc w:val="both"/>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Genel Kültür ( )                 Alan (X)</w:t>
            </w:r>
          </w:p>
        </w:tc>
      </w:tr>
      <w:tr w:rsidR="009A1602" w:rsidRPr="009A1602" w:rsidTr="000B2C73">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DEĞERLENDİRME ÖLÇÜTLERİ</w:t>
            </w:r>
          </w:p>
        </w:tc>
      </w:tr>
      <w:tr w:rsidR="009A1602" w:rsidRPr="009A1602" w:rsidTr="000B2C73">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Ara Sınav</w:t>
            </w:r>
          </w:p>
        </w:tc>
        <w:tc>
          <w:tcPr>
            <w:tcW w:w="1257" w:type="pct"/>
            <w:gridSpan w:val="2"/>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Times New Roman" w:eastAsia="Times New Roman" w:hAnsi="Times New Roman" w:cs="Times New Roman"/>
                <w:sz w:val="20"/>
                <w:szCs w:val="20"/>
                <w:highlight w:val="yellow"/>
                <w:lang w:eastAsia="tr-TR"/>
              </w:rPr>
            </w:pPr>
            <w:r w:rsidRPr="009A1602">
              <w:rPr>
                <w:rFonts w:ascii="Times New Roman" w:eastAsia="Times New Roman" w:hAnsi="Times New Roman" w:cs="Times New Roman"/>
                <w:sz w:val="20"/>
                <w:szCs w:val="20"/>
                <w:lang w:eastAsia="tr-TR"/>
              </w:rPr>
              <w:t>20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2</w:t>
            </w:r>
          </w:p>
        </w:tc>
        <w:tc>
          <w:tcPr>
            <w:tcW w:w="766"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30</w:t>
            </w: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Diğer (………)</w:t>
            </w:r>
          </w:p>
        </w:tc>
        <w:tc>
          <w:tcPr>
            <w:tcW w:w="1257" w:type="pct"/>
            <w:gridSpan w:val="2"/>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766"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50</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Eğitim, öğretim ve ders programı ile ilgili temel kavramlar; öğretim programı planlama ve değerlendirme; program değerlendirme ve planlamaya duyulan gereksinim, önemi; öğretimdeki yeni yaklaşımlar; öğretimdeki yaklaşımların temel felsefesi, ilkeleri; öğretimdeki yaklaşımları örneklendirme; öğrenme ve öğretme sürecinin kuramsal temelleri; kuramlara dayalı öğretim uygulamaları; öğrenme ve öğretme koşulları, ilkeler; program değerlendirme yaklaşımları.</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92"/>
              <w:jc w:val="both"/>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Öğretimi planlama, uygulama ve değerlendirmeye ilişkin bilgi ve beceri kazandırmak.</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Bu dersin sonunda öğrenciler;</w:t>
            </w:r>
          </w:p>
          <w:p w:rsidR="009A1602" w:rsidRPr="009A1602" w:rsidRDefault="009A1602" w:rsidP="009A1602">
            <w:pPr>
              <w:numPr>
                <w:ilvl w:val="0"/>
                <w:numId w:val="50"/>
              </w:num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 sürecini planlar.</w:t>
            </w:r>
          </w:p>
          <w:p w:rsidR="009A1602" w:rsidRPr="009A1602" w:rsidRDefault="009A1602" w:rsidP="009A1602">
            <w:pPr>
              <w:numPr>
                <w:ilvl w:val="0"/>
                <w:numId w:val="50"/>
              </w:num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 sürecini planlanan biçimde sürdürür.</w:t>
            </w:r>
          </w:p>
          <w:p w:rsidR="009A1602" w:rsidRPr="009A1602" w:rsidRDefault="009A1602" w:rsidP="009A1602">
            <w:pPr>
              <w:numPr>
                <w:ilvl w:val="0"/>
                <w:numId w:val="50"/>
              </w:numPr>
              <w:spacing w:after="0" w:line="240" w:lineRule="auto"/>
              <w:ind w:left="375"/>
              <w:rPr>
                <w:rFonts w:ascii="Times New Roman" w:eastAsia="Times New Roman" w:hAnsi="Times New Roman" w:cs="Times New Roman"/>
                <w:color w:val="000000"/>
                <w:sz w:val="24"/>
                <w:szCs w:val="24"/>
                <w:lang w:eastAsia="tr-TR"/>
              </w:rPr>
            </w:pPr>
            <w:r w:rsidRPr="009A1602">
              <w:rPr>
                <w:rFonts w:ascii="Times New Roman" w:eastAsia="Times New Roman" w:hAnsi="Times New Roman" w:cs="Times New Roman"/>
                <w:color w:val="000000"/>
                <w:sz w:val="20"/>
                <w:szCs w:val="20"/>
                <w:lang w:eastAsia="tr-TR"/>
              </w:rPr>
              <w:t>Öğretim uygulamasını değerlendirir.</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Times New Roman" w:eastAsia="Times New Roman" w:hAnsi="Times New Roman" w:cs="Times New Roman"/>
                <w:bCs/>
                <w:sz w:val="20"/>
                <w:szCs w:val="20"/>
                <w:lang w:eastAsia="tr-TR"/>
              </w:rPr>
            </w:pPr>
            <w:r w:rsidRPr="009A1602">
              <w:rPr>
                <w:rFonts w:ascii="Times New Roman" w:eastAsia="Times New Roman" w:hAnsi="Times New Roman" w:cs="Times New Roman"/>
                <w:bCs/>
                <w:sz w:val="20"/>
                <w:szCs w:val="20"/>
                <w:lang w:eastAsia="tr-TR"/>
              </w:rPr>
              <w:t>Demirel, Ö. (2005). Öğretimde Planlama ve Değerlendirme: Öğretme Sanatı. Ankara: PegemA yayıncılık.</w:t>
            </w:r>
          </w:p>
          <w:p w:rsidR="009A1602" w:rsidRPr="009A1602" w:rsidRDefault="009A1602" w:rsidP="009A1602">
            <w:pPr>
              <w:keepNext/>
              <w:spacing w:after="0" w:line="240" w:lineRule="auto"/>
              <w:outlineLvl w:val="3"/>
              <w:rPr>
                <w:rFonts w:ascii="Times New Roman" w:eastAsia="Times New Roman" w:hAnsi="Times New Roman" w:cs="Times New Roman"/>
                <w:bCs/>
                <w:sz w:val="20"/>
                <w:szCs w:val="20"/>
                <w:lang w:eastAsia="tr-TR"/>
              </w:rPr>
            </w:pPr>
            <w:r w:rsidRPr="009A1602">
              <w:rPr>
                <w:rFonts w:ascii="Times New Roman" w:eastAsia="Times New Roman" w:hAnsi="Times New Roman" w:cs="Times New Roman"/>
                <w:bCs/>
                <w:sz w:val="20"/>
                <w:szCs w:val="20"/>
                <w:lang w:eastAsia="tr-TR"/>
              </w:rPr>
              <w:t>Küçükahmet, L. (2008). Öğretimde Planlama ve Değerlendirme. Ankara: Nobel Yayınları.</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Sönmez, V. (2007). Program Geliştirmede Öğretmen El Kitabı. Ankara: Anı Yayıncılık.</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Senemoğlu, N. (2005). Gelişim Öğrenme ve Öğretme. Ankara: Gazi Kitapevi. </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Demirel, Ö. (2007). Eğitimde Yeni Yönelimler. Ankara: Pegem Akademi. </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Oral, B. (2011). Öğrenme Öğretme Kuram ve Yaklaşımları. Ankara: Pegem Akademi.</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Duman, B. (2011). Öğretim İlke ve Yöntemleri. Ankara: Anı Yayıncılık.</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Kaya, Z. (2012). Öğrenme ve Öğretme: Kuramlar, Yaklaşımlar, Modeller. Ankara: Pegem Akademi.</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Filiz, S. B. (2011). Öğrenme Öğretme Kuram ve Yaklaşımları. Ankara: Pegem Akademi. </w:t>
            </w:r>
          </w:p>
          <w:p w:rsidR="009A1602" w:rsidRPr="009A1602" w:rsidRDefault="009A1602" w:rsidP="009A160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Ekici, G. ve Güven, M. (2013). Öğrenme-Öğretme Yaklaşımları ve Uygulama Örnekleri. Ankara: Pegem Akademi.</w:t>
            </w:r>
          </w:p>
          <w:p w:rsidR="009A1602" w:rsidRPr="009A1602" w:rsidRDefault="009A1602" w:rsidP="009A1602">
            <w:pPr>
              <w:keepNext/>
              <w:spacing w:after="0" w:line="240" w:lineRule="auto"/>
              <w:outlineLvl w:val="3"/>
              <w:rPr>
                <w:rFonts w:ascii="Times New Roman" w:eastAsia="Times New Roman" w:hAnsi="Times New Roman" w:cs="Times New Roman"/>
                <w:b/>
                <w:bCs/>
                <w:color w:val="000000"/>
                <w:sz w:val="20"/>
                <w:szCs w:val="20"/>
                <w:lang w:eastAsia="tr-TR"/>
              </w:rPr>
            </w:pPr>
            <w:r w:rsidRPr="009A1602">
              <w:rPr>
                <w:rFonts w:ascii="Times New Roman" w:eastAsia="Times New Roman" w:hAnsi="Times New Roman" w:cs="Times New Roman"/>
                <w:bCs/>
                <w:color w:val="000000"/>
                <w:sz w:val="20"/>
                <w:szCs w:val="20"/>
                <w:lang w:eastAsia="tr-TR"/>
              </w:rPr>
              <w:t>Yüksel, İ. (2012). Eğitimde Program Değerlendirme. Anakara: Pegem Akademi.</w:t>
            </w:r>
          </w:p>
        </w:tc>
      </w:tr>
      <w:tr w:rsidR="009A1602" w:rsidRPr="009A1602" w:rsidTr="000B2C73">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Times New Roman" w:eastAsia="Times New Roman" w:hAnsi="Times New Roman" w:cs="Times New Roman"/>
                <w:sz w:val="20"/>
                <w:szCs w:val="20"/>
                <w:lang w:eastAsia="tr-TR"/>
              </w:rPr>
            </w:pPr>
          </w:p>
        </w:tc>
      </w:tr>
    </w:tbl>
    <w:p w:rsidR="009A1602" w:rsidRPr="009A1602" w:rsidRDefault="009A1602" w:rsidP="009A1602">
      <w:pPr>
        <w:spacing w:after="0" w:line="240" w:lineRule="auto"/>
        <w:rPr>
          <w:rFonts w:ascii="Times New Roman" w:eastAsia="Times New Roman" w:hAnsi="Times New Roman" w:cs="Times New Roman"/>
          <w:sz w:val="20"/>
          <w:szCs w:val="20"/>
          <w:lang w:eastAsia="tr-TR"/>
        </w:rPr>
        <w:sectPr w:rsidR="009A1602" w:rsidRPr="009A1602">
          <w:pgSz w:w="11906" w:h="16838"/>
          <w:pgMar w:top="720" w:right="1134" w:bottom="720" w:left="1134" w:header="709" w:footer="709" w:gutter="0"/>
          <w:cols w:space="708"/>
        </w:sectPr>
      </w:pPr>
    </w:p>
    <w:tbl>
      <w:tblPr>
        <w:tblW w:w="5476" w:type="pct"/>
        <w:jc w:val="center"/>
        <w:tblInd w:w="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10010"/>
      </w:tblGrid>
      <w:tr w:rsidR="009A1602" w:rsidRPr="009A1602" w:rsidTr="000B2C73">
        <w:trPr>
          <w:trHeight w:val="396"/>
          <w:jc w:val="center"/>
        </w:trPr>
        <w:tc>
          <w:tcPr>
            <w:tcW w:w="5000" w:type="pct"/>
            <w:gridSpan w:val="2"/>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lastRenderedPageBreak/>
              <w:t>DERSİN HAFTALIK PLANI</w:t>
            </w:r>
          </w:p>
        </w:tc>
      </w:tr>
      <w:tr w:rsidR="009A1602" w:rsidRPr="009A1602" w:rsidTr="000B2C73">
        <w:trPr>
          <w:jc w:val="center"/>
        </w:trPr>
        <w:tc>
          <w:tcPr>
            <w:tcW w:w="542" w:type="pct"/>
            <w:shd w:val="clear" w:color="auto" w:fill="auto"/>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HAFTA</w:t>
            </w:r>
          </w:p>
        </w:tc>
        <w:tc>
          <w:tcPr>
            <w:tcW w:w="4458" w:type="pct"/>
            <w:shd w:val="clear" w:color="auto" w:fill="auto"/>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İŞLENEN KONULAR</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Eğitim, öğretim ve ders programı ile ilgili temel kavramlar</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2</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 programı planlama ve değerlendirme</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Program değerlendirme ve planlamaya duyulan gereksinim, önemi</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4</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Öğretimdeki yeni yaklaşımlar</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Öğretimdeki yaklaşımların temel felsefesi, ilkeleri</w:t>
            </w:r>
          </w:p>
        </w:tc>
      </w:tr>
      <w:tr w:rsidR="009A1602" w:rsidRPr="009A1602" w:rsidTr="000B2C73">
        <w:trPr>
          <w:jc w:val="center"/>
        </w:trPr>
        <w:tc>
          <w:tcPr>
            <w:tcW w:w="542"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6</w:t>
            </w:r>
          </w:p>
        </w:tc>
        <w:tc>
          <w:tcPr>
            <w:tcW w:w="4458" w:type="pct"/>
            <w:tcBorders>
              <w:bottom w:val="single" w:sz="6" w:space="0" w:color="auto"/>
            </w:tcBorders>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Öğrenme ve öğretme sürecinin kuramsal temelleri</w:t>
            </w:r>
          </w:p>
        </w:tc>
      </w:tr>
      <w:tr w:rsidR="009A1602" w:rsidRPr="009A1602" w:rsidTr="000B2C73">
        <w:trPr>
          <w:jc w:val="center"/>
        </w:trPr>
        <w:tc>
          <w:tcPr>
            <w:tcW w:w="542"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7-8</w:t>
            </w:r>
          </w:p>
        </w:tc>
        <w:tc>
          <w:tcPr>
            <w:tcW w:w="4458"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ARA SINAV </w:t>
            </w:r>
          </w:p>
        </w:tc>
      </w:tr>
      <w:tr w:rsidR="009A1602" w:rsidRPr="009A1602" w:rsidTr="000B2C73">
        <w:trPr>
          <w:jc w:val="center"/>
        </w:trPr>
        <w:tc>
          <w:tcPr>
            <w:tcW w:w="542"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9</w:t>
            </w:r>
          </w:p>
        </w:tc>
        <w:tc>
          <w:tcPr>
            <w:tcW w:w="4458" w:type="pct"/>
            <w:tcBorders>
              <w:top w:val="single" w:sz="6" w:space="0" w:color="auto"/>
            </w:tcBorders>
            <w:shd w:val="clear" w:color="auto" w:fill="auto"/>
          </w:tcPr>
          <w:p w:rsidR="009A1602" w:rsidRPr="009A1602" w:rsidRDefault="009A1602" w:rsidP="009A1602">
            <w:pPr>
              <w:spacing w:after="0"/>
              <w:rPr>
                <w:rFonts w:ascii="Times New Roman" w:eastAsia="Times New Roman" w:hAnsi="Times New Roman" w:cs="Times New Roman"/>
                <w:sz w:val="20"/>
                <w:szCs w:val="20"/>
                <w:lang w:val="de-DE" w:eastAsia="tr-TR"/>
              </w:rPr>
            </w:pPr>
            <w:r w:rsidRPr="009A1602">
              <w:rPr>
                <w:rFonts w:ascii="Times New Roman" w:eastAsia="Times New Roman" w:hAnsi="Times New Roman" w:cs="Times New Roman"/>
                <w:sz w:val="20"/>
                <w:szCs w:val="20"/>
                <w:lang w:eastAsia="tr-TR"/>
              </w:rPr>
              <w:t>Öğretimdeki yaklaşımları örneklendirme</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10</w:t>
            </w:r>
          </w:p>
        </w:tc>
        <w:tc>
          <w:tcPr>
            <w:tcW w:w="4458"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0"/>
                <w:szCs w:val="20"/>
                <w:lang w:eastAsia="tr-TR"/>
              </w:rPr>
              <w:t>Kuramlara dayalı öğretim uygulamaları</w:t>
            </w:r>
          </w:p>
        </w:tc>
      </w:tr>
      <w:tr w:rsidR="009A1602" w:rsidRPr="009A1602" w:rsidTr="000B2C73">
        <w:trPr>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11</w:t>
            </w:r>
          </w:p>
        </w:tc>
        <w:tc>
          <w:tcPr>
            <w:tcW w:w="4458" w:type="pct"/>
            <w:shd w:val="clear" w:color="auto" w:fill="auto"/>
          </w:tcPr>
          <w:p w:rsidR="009A1602" w:rsidRPr="009A1602" w:rsidRDefault="009A1602" w:rsidP="009A160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0"/>
                <w:szCs w:val="20"/>
                <w:lang w:eastAsia="tr-TR"/>
              </w:rPr>
              <w:t>Kuramlara dayalı öğretim uygulamaları</w:t>
            </w:r>
          </w:p>
        </w:tc>
      </w:tr>
      <w:tr w:rsidR="009A1602" w:rsidRPr="009A1602" w:rsidTr="000B2C73">
        <w:trPr>
          <w:trHeight w:val="185"/>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12</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Kuramlara dayalı öğretim uygulamaları</w:t>
            </w:r>
          </w:p>
        </w:tc>
      </w:tr>
      <w:tr w:rsidR="009A1602" w:rsidRPr="009A1602" w:rsidTr="000B2C73">
        <w:trPr>
          <w:trHeight w:val="291"/>
          <w:jc w:val="center"/>
        </w:trPr>
        <w:tc>
          <w:tcPr>
            <w:tcW w:w="542" w:type="pct"/>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13</w:t>
            </w:r>
          </w:p>
        </w:tc>
        <w:tc>
          <w:tcPr>
            <w:tcW w:w="4458" w:type="pct"/>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Öğrenme ve öğretme koşulları, ilkeler</w:t>
            </w:r>
          </w:p>
        </w:tc>
      </w:tr>
      <w:tr w:rsidR="009A1602" w:rsidRPr="009A1602" w:rsidTr="000B2C73">
        <w:trPr>
          <w:jc w:val="center"/>
        </w:trPr>
        <w:tc>
          <w:tcPr>
            <w:tcW w:w="542"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14</w:t>
            </w:r>
          </w:p>
        </w:tc>
        <w:tc>
          <w:tcPr>
            <w:tcW w:w="4458" w:type="pct"/>
            <w:tcBorders>
              <w:bottom w:val="single" w:sz="6" w:space="0" w:color="auto"/>
            </w:tcBorders>
            <w:shd w:val="clear" w:color="auto" w:fill="auto"/>
          </w:tcPr>
          <w:p w:rsidR="009A1602" w:rsidRPr="009A1602" w:rsidRDefault="009A1602" w:rsidP="009A160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Program değerlendirme yaklaşımları</w:t>
            </w:r>
          </w:p>
        </w:tc>
      </w:tr>
      <w:tr w:rsidR="009A1602" w:rsidRPr="009A1602" w:rsidTr="000B2C73">
        <w:trPr>
          <w:trHeight w:val="322"/>
          <w:jc w:val="center"/>
        </w:trPr>
        <w:tc>
          <w:tcPr>
            <w:tcW w:w="542"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15-16</w:t>
            </w:r>
          </w:p>
        </w:tc>
        <w:tc>
          <w:tcPr>
            <w:tcW w:w="4458"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FİNAL SINAVI </w:t>
            </w:r>
          </w:p>
        </w:tc>
      </w:tr>
    </w:tbl>
    <w:p w:rsidR="009A1602" w:rsidRPr="009A1602" w:rsidRDefault="009A1602" w:rsidP="009A1602">
      <w:pPr>
        <w:spacing w:after="0" w:line="240" w:lineRule="auto"/>
        <w:rPr>
          <w:rFonts w:ascii="Times New Roman" w:eastAsia="Times New Roman" w:hAnsi="Times New Roman" w:cs="Times New Roman"/>
          <w:sz w:val="20"/>
          <w:szCs w:val="20"/>
          <w:lang w:eastAsia="tr-TR"/>
        </w:rPr>
      </w:pPr>
    </w:p>
    <w:p w:rsidR="009A1602" w:rsidRPr="009A1602" w:rsidRDefault="009A1602" w:rsidP="009A1602">
      <w:pPr>
        <w:spacing w:after="0" w:line="240" w:lineRule="auto"/>
        <w:rPr>
          <w:rFonts w:ascii="Times New Roman" w:eastAsia="Times New Roman" w:hAnsi="Times New Roman" w:cs="Times New Roman"/>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567"/>
        <w:gridCol w:w="567"/>
        <w:gridCol w:w="567"/>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NO</w:t>
            </w:r>
          </w:p>
        </w:tc>
        <w:tc>
          <w:tcPr>
            <w:tcW w:w="7869"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Eğitimde program geliştirmenin felsefi, toplumsal, ekonomik, psikolojik, tarihsel temellerini açıklayabilecektir,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2</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Program geliştirme sürecini tüm boyutlarıyla analiz edebilecek ve tartışabilecektir,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Çeşitli öğretme-öğrenme kuramlarına dayalı olarak öğrenme ve öğretmenin sürecini açıklayabilecektir,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4</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Türkiye ve çeşitli ülkelerin öğretmen yetiştirme sistemlerini karşılaştırmalı olarak inceleyebilecek ve değerlendirebilecektir,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Program değerlendirme süreçlerine uygun bir program değerlendirme çalışması yürütebilecektir,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6</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Gereksinim belirleyebilecek ve gereksinime dayalı eğitim programı taslağı geliştirebilecektir,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7</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Alanda edindiği bilgileri güncel eğitsel sorunların çözümünde kullanabilecektir,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8</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Alanda edindiği kuramsal bilgileri farklı alanlardaki uygulamaların geliştirilmesinde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9</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Eğitim programları ve öğretim alanı ile ilgili sorunları belirleyebilecek ve ortaya koyabilecektir,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10</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Araştırmalarda nicel ve nitel araştırma yöntemlerini doğru ve uygun bir şekilde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11</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Alanı ile ilgili bilimsel araştırmalarda elde edilen verileri uygun istatistiksel yöntem ve tekniklerle çözümleyebilecek ve yorumlayabilecektir,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12</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Eğitim programları ve öğretim alanı ile ilgili araştırma bulgularını raporlaştırabilecektir,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13</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Eğitim programları ve öğretim alanında yürüttüğü çalışmaları ilgili çevrelere sunabilecektir,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14</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En az bir yabancı dili doğu ve uygun bir biçimde kullanabilecektir,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15</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Bilimsel ve etik değerlere sahip olma ve araştırmaları etik değerler doğrultusunda sürdürebilecektir,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16</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 xml:space="preserve">Eğitsel sorunları yansıtıcı ve eleştirel bir bakış açısıyla değerlendirebilecektir,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17</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Alanında bilgi ve iletişim teknolojilerini etkili bir biçimde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18</w:t>
            </w:r>
          </w:p>
        </w:tc>
        <w:tc>
          <w:tcPr>
            <w:tcW w:w="7869"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Times New Roman" w:eastAsia="Calibri" w:hAnsi="Times New Roman" w:cs="Times New Roman"/>
              </w:rPr>
            </w:pPr>
            <w:r w:rsidRPr="009A1602">
              <w:rPr>
                <w:rFonts w:ascii="Times New Roman" w:eastAsia="Calibri" w:hAnsi="Times New Roman" w:cs="Times New Roman"/>
              </w:rPr>
              <w:t>Etkili iletişim kurabilecektir,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Times New Roman" w:eastAsia="Times New Roman" w:hAnsi="Times New Roman" w:cs="Times New Roman"/>
                <w:b/>
                <w:sz w:val="20"/>
                <w:szCs w:val="20"/>
                <w:lang w:eastAsia="tr-TR"/>
              </w:rPr>
            </w:pPr>
          </w:p>
        </w:tc>
      </w:tr>
      <w:tr w:rsidR="009A1602" w:rsidRPr="009A1602" w:rsidTr="000B2C73">
        <w:tc>
          <w:tcPr>
            <w:tcW w:w="10173"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1</w:t>
            </w:r>
            <w:r w:rsidRPr="009A1602">
              <w:rPr>
                <w:rFonts w:ascii="Times New Roman" w:eastAsia="Times New Roman" w:hAnsi="Times New Roman" w:cs="Times New Roman"/>
                <w:sz w:val="20"/>
                <w:szCs w:val="20"/>
                <w:lang w:eastAsia="tr-TR"/>
              </w:rPr>
              <w:t xml:space="preserve">:Hiç Katkısı Yok. </w:t>
            </w:r>
            <w:r w:rsidRPr="009A1602">
              <w:rPr>
                <w:rFonts w:ascii="Times New Roman" w:eastAsia="Times New Roman" w:hAnsi="Times New Roman" w:cs="Times New Roman"/>
                <w:b/>
                <w:sz w:val="20"/>
                <w:szCs w:val="20"/>
                <w:lang w:eastAsia="tr-TR"/>
              </w:rPr>
              <w:t>2</w:t>
            </w:r>
            <w:r w:rsidRPr="009A1602">
              <w:rPr>
                <w:rFonts w:ascii="Times New Roman" w:eastAsia="Times New Roman" w:hAnsi="Times New Roman" w:cs="Times New Roman"/>
                <w:sz w:val="20"/>
                <w:szCs w:val="20"/>
                <w:lang w:eastAsia="tr-TR"/>
              </w:rPr>
              <w:t xml:space="preserve">:Kısmen Katkısı Var. </w:t>
            </w:r>
            <w:r w:rsidRPr="009A1602">
              <w:rPr>
                <w:rFonts w:ascii="Times New Roman" w:eastAsia="Times New Roman" w:hAnsi="Times New Roman" w:cs="Times New Roman"/>
                <w:b/>
                <w:sz w:val="20"/>
                <w:szCs w:val="20"/>
                <w:lang w:eastAsia="tr-TR"/>
              </w:rPr>
              <w:t>3</w:t>
            </w:r>
            <w:r w:rsidRPr="009A1602">
              <w:rPr>
                <w:rFonts w:ascii="Times New Roman" w:eastAsia="Times New Roman" w:hAnsi="Times New Roman" w:cs="Times New Roman"/>
                <w:sz w:val="20"/>
                <w:szCs w:val="20"/>
                <w:lang w:eastAsia="tr-TR"/>
              </w:rPr>
              <w:t>:Tam Katkısı Var.</w:t>
            </w:r>
          </w:p>
        </w:tc>
      </w:tr>
    </w:tbl>
    <w:p w:rsidR="009A1602" w:rsidRPr="009A1602" w:rsidRDefault="009A1602" w:rsidP="009A1602">
      <w:pPr>
        <w:spacing w:after="0" w:line="36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Dersin Öğretim Üyesi:</w:t>
      </w:r>
      <w:r w:rsidRPr="009A1602">
        <w:rPr>
          <w:rFonts w:ascii="Times New Roman" w:eastAsia="Times New Roman" w:hAnsi="Times New Roman" w:cs="Times New Roman"/>
          <w:sz w:val="20"/>
          <w:szCs w:val="20"/>
          <w:lang w:eastAsia="tr-TR"/>
        </w:rPr>
        <w:t xml:space="preserve">  </w:t>
      </w: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İmza</w:t>
      </w:r>
      <w:r w:rsidRPr="009A1602">
        <w:rPr>
          <w:rFonts w:ascii="Times New Roman" w:eastAsia="Times New Roman" w:hAnsi="Times New Roman" w:cs="Times New Roman"/>
          <w:sz w:val="20"/>
          <w:szCs w:val="20"/>
          <w:lang w:eastAsia="tr-TR"/>
        </w:rPr>
        <w:t xml:space="preserve">: </w:t>
      </w:r>
      <w:r w:rsidRPr="009A1602">
        <w:rPr>
          <w:rFonts w:ascii="Times New Roman" w:eastAsia="Times New Roman" w:hAnsi="Times New Roman" w:cs="Times New Roman"/>
          <w:sz w:val="20"/>
          <w:szCs w:val="20"/>
          <w:lang w:eastAsia="tr-TR"/>
        </w:rPr>
        <w:tab/>
      </w:r>
      <w:r w:rsidRPr="009A1602">
        <w:rPr>
          <w:rFonts w:ascii="Times New Roman" w:eastAsia="Times New Roman" w:hAnsi="Times New Roman" w:cs="Times New Roman"/>
          <w:b/>
          <w:sz w:val="20"/>
          <w:szCs w:val="20"/>
          <w:lang w:eastAsia="tr-TR"/>
        </w:rPr>
        <w:t>Tarih:</w:t>
      </w: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b/>
          <w:sz w:val="20"/>
          <w:szCs w:val="20"/>
          <w:lang w:eastAsia="tr-TR"/>
        </w:rPr>
      </w:pPr>
    </w:p>
    <w:p w:rsidR="009A1602" w:rsidRPr="009A1602" w:rsidRDefault="009A1602" w:rsidP="009A1602">
      <w:pPr>
        <w:tabs>
          <w:tab w:val="left" w:pos="7800"/>
        </w:tabs>
        <w:spacing w:after="0" w:line="240" w:lineRule="auto"/>
        <w:rPr>
          <w:rFonts w:ascii="Times New Roman" w:eastAsia="Times New Roman" w:hAnsi="Times New Roman" w:cs="Times New Roman"/>
          <w:sz w:val="20"/>
          <w:szCs w:val="20"/>
          <w:lang w:eastAsia="tr-TR"/>
        </w:r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9A1602" w:rsidRPr="009A1602" w:rsidTr="000B2C73">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134"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759"/>
      </w:tblGrid>
      <w:tr w:rsidR="009A1602" w:rsidRPr="009A1602" w:rsidTr="000B2C73">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280"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541611017</w:t>
            </w:r>
          </w:p>
        </w:tc>
        <w:tc>
          <w:tcPr>
            <w:tcW w:w="204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3759"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Mesleki Gelişim Programlarının Tasarlanması ve Yürütülmesi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62"/>
        <w:gridCol w:w="216"/>
        <w:gridCol w:w="1074"/>
        <w:gridCol w:w="244"/>
        <w:gridCol w:w="53"/>
        <w:gridCol w:w="645"/>
        <w:gridCol w:w="832"/>
        <w:gridCol w:w="651"/>
        <w:gridCol w:w="96"/>
        <w:gridCol w:w="2515"/>
        <w:gridCol w:w="2230"/>
      </w:tblGrid>
      <w:tr w:rsidR="009A1602" w:rsidRPr="009A1602" w:rsidTr="000B2C73">
        <w:trPr>
          <w:trHeight w:val="20"/>
        </w:trPr>
        <w:tc>
          <w:tcPr>
            <w:tcW w:w="519"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7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3109"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19"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8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2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63"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09"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282"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109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19"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III</w:t>
            </w:r>
          </w:p>
        </w:tc>
        <w:tc>
          <w:tcPr>
            <w:tcW w:w="38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2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63"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09"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282"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109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795"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780"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29"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9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795"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80"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2329"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0B2C73">
        <w:trPr>
          <w:trHeight w:val="20"/>
        </w:trPr>
        <w:tc>
          <w:tcPr>
            <w:tcW w:w="154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19"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109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35"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3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09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3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09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35"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09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70 </w:t>
            </w: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9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09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19"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3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45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0"/>
                <w:szCs w:val="20"/>
                <w:lang w:eastAsia="tr-TR"/>
              </w:rPr>
            </w:pPr>
            <w:r w:rsidRPr="009A1602">
              <w:rPr>
                <w:rFonts w:ascii="Arial Narrow" w:eastAsia="Times New Roman" w:hAnsi="Arial Narrow" w:cs="Times New Roman"/>
                <w:b/>
                <w:sz w:val="21"/>
                <w:szCs w:val="21"/>
                <w:lang w:eastAsia="tr-TR"/>
              </w:rPr>
              <w:t>DERSİN KISA İÇERİĞİ</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0"/>
                <w:szCs w:val="20"/>
                <w:lang w:eastAsia="tr-TR"/>
              </w:rPr>
            </w:pPr>
            <w:r w:rsidRPr="009A1602">
              <w:rPr>
                <w:rFonts w:ascii="Arial Narrow" w:eastAsia="Times New Roman" w:hAnsi="Arial Narrow" w:cs="Times New Roman"/>
                <w:sz w:val="20"/>
                <w:szCs w:val="20"/>
                <w:lang w:eastAsia="tr-TR"/>
              </w:rPr>
              <w:t>Bu ders kapsamında öğrenciler öğretmenlere yönelik mesleki gelişim programlarına dönük teorik ve uygulama bilgilerini geliştireceklerdir. Dersin içeriği öğrencilerin mesleki gelişim programlarının etkili uygulamaları için gerekli bilgi ve beceriler ile bu programların etkililiğini değerlendirilebileceği araştırmalar yürütmelerine yöneliktir.</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mesleki gelişim program uygulamaları hakkında bilgi sahibi olmaları ve bu bilgileri bu programların tasarımı ve uygulamalarında kullanabilecek yeterliklere sahip olmalarıdır.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kapsamda öğrencilere yenilikçi ve kazanım odaklı öğretim yaklaşımlarına dönük mesleki gelişim süreçlerini geliştirebilecekleri araştırma becerilerinin verilmesi hedeflenmektedir.</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45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mesleki gelişim programlarının sahip olması gereken özellikleri bilir.</w:t>
            </w:r>
          </w:p>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Alanyazındaki araştırmalardan faydalanarak mesleki gelişim programlarının etkililiğini tartışır.</w:t>
            </w:r>
          </w:p>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 tasarlama ve yürütme ile ilgili yeterliklere sahip olur.</w:t>
            </w:r>
          </w:p>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öğretim bilgisi, uygulamaları ve öğrencilerin öğrenmeleri üzerindeki etkisini araştıracağı değerlendirme ve araştırma süreçleri tasarlar.</w:t>
            </w:r>
          </w:p>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programının sürdürülebilmesi için bütçe hazırlar.</w:t>
            </w:r>
          </w:p>
          <w:p w:rsidR="009A1602" w:rsidRPr="009A1602" w:rsidRDefault="009A1602" w:rsidP="009A160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programı yürütmek için projeler tasarlar.</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tabs>
                <w:tab w:val="left" w:pos="470"/>
              </w:tabs>
              <w:spacing w:after="0" w:line="240" w:lineRule="auto"/>
              <w:ind w:left="470"/>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Martin, L., Kragler, S., Quatroche, D. J., &amp; Bauserman, K. L. (2015). Handbook of Professional Development in Education: Successful Models and Practices. The Guilford Press.</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tabs>
                <w:tab w:val="left" w:pos="470"/>
              </w:tabs>
              <w:spacing w:after="0" w:line="240" w:lineRule="auto"/>
              <w:ind w:left="470"/>
              <w:rPr>
                <w:rFonts w:ascii="Times New Roman" w:eastAsia="Times New Roman" w:hAnsi="Times New Roman" w:cs="Times New Roman"/>
                <w:sz w:val="23"/>
                <w:szCs w:val="23"/>
                <w:lang w:eastAsia="tr-TR"/>
              </w:rPr>
            </w:pPr>
            <w:r w:rsidRPr="009A1602">
              <w:rPr>
                <w:rFonts w:ascii="Arial Narrow" w:eastAsia="Times New Roman" w:hAnsi="Arial Narrow" w:cs="Times New Roman"/>
                <w:bCs/>
                <w:sz w:val="21"/>
                <w:szCs w:val="21"/>
                <w:lang w:eastAsia="tr-TR"/>
              </w:rPr>
              <w:t>Susan Loucks-Horsley, Katherine E. Stiles, Susan E. Mundry, Nancy B. Love, and Peter W. Hewson (2009) Designing Professional Development for Teachers of Science and Mathematics</w:t>
            </w:r>
          </w:p>
          <w:p w:rsidR="009A1602" w:rsidRPr="009A1602" w:rsidRDefault="009A1602" w:rsidP="009A1602">
            <w:pPr>
              <w:numPr>
                <w:ilvl w:val="0"/>
                <w:numId w:val="1"/>
              </w:numPr>
              <w:tabs>
                <w:tab w:val="left" w:pos="470"/>
              </w:tabs>
              <w:spacing w:after="0" w:line="240" w:lineRule="auto"/>
              <w:ind w:left="470"/>
              <w:rPr>
                <w:rFonts w:ascii="Times New Roman" w:eastAsia="Times New Roman" w:hAnsi="Times New Roman" w:cs="Times New Roman"/>
                <w:sz w:val="23"/>
                <w:szCs w:val="23"/>
                <w:lang w:eastAsia="tr-TR"/>
              </w:rPr>
            </w:pPr>
            <w:r w:rsidRPr="009A1602">
              <w:rPr>
                <w:rFonts w:ascii="Arial Narrow" w:eastAsia="Times New Roman" w:hAnsi="Arial Narrow" w:cs="Times New Roman"/>
                <w:bCs/>
                <w:sz w:val="21"/>
                <w:szCs w:val="21"/>
                <w:lang w:eastAsia="tr-TR"/>
              </w:rPr>
              <w:t>Küçükahmet, L. (1981) Hizmetiçi eğitim programlarının etkinliği. Ankara Üniversitesi.</w:t>
            </w:r>
          </w:p>
        </w:tc>
      </w:tr>
      <w:tr w:rsidR="009A1602" w:rsidRPr="009A1602" w:rsidTr="000B2C73">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45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6"/>
        <w:gridCol w:w="9137"/>
      </w:tblGrid>
      <w:tr w:rsidR="009A1602" w:rsidRPr="009A1602" w:rsidTr="000B2C73">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0B2C73">
        <w:trPr>
          <w:trHeight w:val="20"/>
        </w:trPr>
        <w:tc>
          <w:tcPr>
            <w:tcW w:w="509"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eğitiminde temel kavramlar ve süreçler</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2</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boyutları</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mesleki gelişim programlarının özellikleri</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ile ilgili alanyazındaki tartışmalar</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Mevcut mesleki gelişim uygulamaları- Ulusal ve uluslararası örnekler</w:t>
            </w:r>
          </w:p>
        </w:tc>
      </w:tr>
      <w:tr w:rsidR="009A1602" w:rsidRPr="009A1602" w:rsidTr="000B2C73">
        <w:trPr>
          <w:trHeight w:val="20"/>
        </w:trPr>
        <w:tc>
          <w:tcPr>
            <w:tcW w:w="509"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91"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değerlendirilmesi</w:t>
            </w:r>
          </w:p>
        </w:tc>
      </w:tr>
      <w:tr w:rsidR="009A1602" w:rsidRPr="009A1602" w:rsidTr="000B2C73">
        <w:trPr>
          <w:trHeight w:val="20"/>
        </w:trPr>
        <w:tc>
          <w:tcPr>
            <w:tcW w:w="509"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91"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Açıklamalı Bibliyografya Teslim </w:t>
            </w:r>
          </w:p>
        </w:tc>
      </w:tr>
      <w:tr w:rsidR="009A1602" w:rsidRPr="009A1602" w:rsidTr="000B2C73">
        <w:trPr>
          <w:trHeight w:val="20"/>
        </w:trPr>
        <w:tc>
          <w:tcPr>
            <w:tcW w:w="509"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91"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programlarından alana özgü örnekler</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 hazırlama</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 hazırlama</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programını sürdürebilme için bütçe tasarlama</w:t>
            </w:r>
          </w:p>
        </w:tc>
      </w:tr>
      <w:tr w:rsidR="009A1602" w:rsidRPr="009A1602" w:rsidTr="000B2C73">
        <w:trPr>
          <w:trHeight w:val="20"/>
        </w:trPr>
        <w:tc>
          <w:tcPr>
            <w:tcW w:w="509"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91"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Tasarlanan mesleki gelişim programlarının sunulması ve etkililiklerinin değerlendirilmesi</w:t>
            </w:r>
          </w:p>
        </w:tc>
      </w:tr>
      <w:tr w:rsidR="009A1602" w:rsidRPr="009A1602" w:rsidTr="000B2C73">
        <w:trPr>
          <w:trHeight w:val="20"/>
        </w:trPr>
        <w:tc>
          <w:tcPr>
            <w:tcW w:w="509"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91"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Tasarlanan mesleki gelişim programlarının sunulması ve etkililiklerinin değerlendirilmesi</w:t>
            </w:r>
          </w:p>
        </w:tc>
      </w:tr>
      <w:tr w:rsidR="009A1602" w:rsidRPr="009A1602" w:rsidTr="000B2C73">
        <w:trPr>
          <w:trHeight w:val="20"/>
        </w:trPr>
        <w:tc>
          <w:tcPr>
            <w:tcW w:w="509"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91"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Projeleri</w:t>
            </w: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p>
    <w:tbl>
      <w:tblPr>
        <w:tblW w:w="100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85"/>
        <w:gridCol w:w="567"/>
        <w:gridCol w:w="567"/>
        <w:gridCol w:w="567"/>
      </w:tblGrid>
      <w:tr w:rsidR="009A1602" w:rsidRPr="009A1602" w:rsidTr="000B2C73">
        <w:tc>
          <w:tcPr>
            <w:tcW w:w="603" w:type="dxa"/>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7785" w:type="dxa"/>
            <w:tcBorders>
              <w:top w:val="single" w:sz="12"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Eğitimde program geliştirmenin felsefi, toplumsal, ekonomik, psikolojik, tarihsel temellerini açıklayabilecektir,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Program geliştirme sürecini tüm boyutlarıyla analiz edebilecek ve tartışabilecektir,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Çeşitli öğretme-öğrenme kuramlarına dayalı olarak öğrenme ve öğretmenin sürecini açıklayabilecektir,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Türkiye ve çeşitli ülkelerin öğretmen yetiştirme sistemlerini karşılaştırmalı olarak inceleyebilecek ve değerlendirebilecektir,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Program değerlendirme süreçlerine uygun bir program değerlendirme çalışması yürütebilecektir,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Gereksinim belirleyebilecek ve gereksinime dayalı eğitim programı taslağı geliştirebilecektir,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Alanda edindiği bilgileri güncel eğitsel sorunların çözümünde kullanabilecektir,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Alanda edindiği kuramsal bilgileri farklı alanlardaki uygulamaların geliştirilmesinde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Eğitim programları ve öğretim alanı ile ilgili sorunları belirleyebilecek ve ortaya koyabilecektir,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Araştırmalarda nicel ve nitel araştırma yöntemlerini doğru ve uygun bir şekilde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Alanı ile ilgili bilimsel araştırmalarda elde edilen verileri uygun istatistiksel yöntem ve tekniklerle çözümleyebilecek ve yorumlayabilecektir,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Eğitim programları ve öğretim alanı ile ilgili araştırma bulgularını raporlaştırabilecektir,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Eğitim programları ve öğretim alanında yürüttüğü çalışmaları ilgili çevrelere sunabilecektir,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En az bir yabancı dili doğu ve uygun bir biçimde kullanabilecektir,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Bilimsel ve etik değerlere sahip olma ve araştırmaları etik değerler doğrultusunda sürdürebilecektir,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16</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17</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Alanında bilgi ve iletişim teknolojilerini etkili bir biçimde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603" w:type="dxa"/>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18</w:t>
            </w:r>
          </w:p>
        </w:tc>
        <w:tc>
          <w:tcPr>
            <w:tcW w:w="7785" w:type="dxa"/>
            <w:tcBorders>
              <w:top w:val="single" w:sz="6" w:space="0" w:color="auto"/>
              <w:left w:val="single" w:sz="6" w:space="0" w:color="auto"/>
              <w:bottom w:val="single" w:sz="6" w:space="0" w:color="auto"/>
              <w:right w:val="single" w:sz="6" w:space="0" w:color="auto"/>
            </w:tcBorders>
          </w:tcPr>
          <w:p w:rsidR="009A1602" w:rsidRPr="009A1602" w:rsidRDefault="009A1602" w:rsidP="009A160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Etkili iletişim kurabilecektir,</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p>
        </w:tc>
      </w:tr>
      <w:tr w:rsidR="009A1602" w:rsidRPr="009A1602" w:rsidTr="000B2C73">
        <w:tc>
          <w:tcPr>
            <w:tcW w:w="10089" w:type="dxa"/>
            <w:gridSpan w:val="5"/>
            <w:tcBorders>
              <w:top w:val="single" w:sz="6"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w:t>
            </w:r>
            <w:r w:rsidRPr="009A1602">
              <w:rPr>
                <w:rFonts w:ascii="Arial Narrow" w:eastAsia="Times New Roman" w:hAnsi="Arial Narrow" w:cs="Times New Roman"/>
                <w:sz w:val="21"/>
                <w:szCs w:val="21"/>
                <w:lang w:eastAsia="tr-TR"/>
              </w:rPr>
              <w:t xml:space="preserve">:Hiç Katkısı Yok. </w:t>
            </w:r>
            <w:r w:rsidRPr="009A1602">
              <w:rPr>
                <w:rFonts w:ascii="Arial Narrow" w:eastAsia="Times New Roman" w:hAnsi="Arial Narrow" w:cs="Times New Roman"/>
                <w:b/>
                <w:sz w:val="21"/>
                <w:szCs w:val="21"/>
                <w:lang w:eastAsia="tr-TR"/>
              </w:rPr>
              <w:t>2</w:t>
            </w:r>
            <w:r w:rsidRPr="009A1602">
              <w:rPr>
                <w:rFonts w:ascii="Arial Narrow" w:eastAsia="Times New Roman" w:hAnsi="Arial Narrow" w:cs="Times New Roman"/>
                <w:sz w:val="21"/>
                <w:szCs w:val="21"/>
                <w:lang w:eastAsia="tr-TR"/>
              </w:rPr>
              <w:t xml:space="preserve">:Kısmen Katkısı Var. </w:t>
            </w:r>
            <w:r w:rsidRPr="009A1602">
              <w:rPr>
                <w:rFonts w:ascii="Arial Narrow" w:eastAsia="Times New Roman" w:hAnsi="Arial Narrow" w:cs="Times New Roman"/>
                <w:b/>
                <w:sz w:val="21"/>
                <w:szCs w:val="21"/>
                <w:lang w:eastAsia="tr-TR"/>
              </w:rPr>
              <w:t>3</w:t>
            </w:r>
            <w:r w:rsidRPr="009A1602">
              <w:rPr>
                <w:rFonts w:ascii="Arial Narrow" w:eastAsia="Times New Roman" w:hAnsi="Arial Narrow" w:cs="Times New Roman"/>
                <w:sz w:val="21"/>
                <w:szCs w:val="21"/>
                <w:lang w:eastAsia="tr-TR"/>
              </w:rPr>
              <w:t>:Tam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36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Times New Roman" w:eastAsia="Times New Roman" w:hAnsi="Times New Roman" w:cs="Times New Roman"/>
          <w:sz w:val="24"/>
          <w:szCs w:val="24"/>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Arial"/>
          <w:b/>
          <w:color w:val="000000"/>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6858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Arial"/>
          <w:b/>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Arial"/>
          <w:b/>
          <w:color w:val="000000"/>
          <w:sz w:val="26"/>
          <w:szCs w:val="26"/>
          <w:lang w:eastAsia="tr-TR"/>
        </w:rPr>
      </w:pPr>
      <w:r w:rsidRPr="009A1602">
        <w:rPr>
          <w:rFonts w:ascii="Arial Narrow" w:eastAsia="Times New Roman" w:hAnsi="Arial Narrow" w:cs="Arial"/>
          <w:b/>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Arial"/>
          <w:b/>
          <w:color w:val="000000"/>
          <w:sz w:val="21"/>
          <w:szCs w:val="21"/>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9A1602" w:rsidRPr="009A1602" w:rsidTr="000B2C73">
        <w:tc>
          <w:tcPr>
            <w:tcW w:w="1167"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DÖNEM</w:t>
            </w:r>
          </w:p>
        </w:tc>
        <w:tc>
          <w:tcPr>
            <w:tcW w:w="1560"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Güz</w:t>
            </w:r>
          </w:p>
        </w:tc>
      </w:tr>
    </w:tbl>
    <w:p w:rsidR="009A1602" w:rsidRPr="009A1602" w:rsidRDefault="009A1602" w:rsidP="009A1602">
      <w:pPr>
        <w:spacing w:after="0" w:line="240" w:lineRule="auto"/>
        <w:rPr>
          <w:rFonts w:ascii="Arial Narrow" w:eastAsia="Times New Roman" w:hAnsi="Arial Narrow" w:cs="Arial"/>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7"/>
        <w:gridCol w:w="1887"/>
        <w:gridCol w:w="2431"/>
        <w:gridCol w:w="3602"/>
      </w:tblGrid>
      <w:tr w:rsidR="009A1602" w:rsidRPr="009A1602" w:rsidTr="000B2C73">
        <w:tc>
          <w:tcPr>
            <w:tcW w:w="1113"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KODU</w:t>
            </w:r>
          </w:p>
        </w:tc>
        <w:tc>
          <w:tcPr>
            <w:tcW w:w="926" w:type="pct"/>
            <w:vAlign w:val="center"/>
          </w:tcPr>
          <w:p w:rsidR="009A1602" w:rsidRPr="009A1602" w:rsidRDefault="009A1602" w:rsidP="009A1602">
            <w:pPr>
              <w:spacing w:after="0" w:line="240" w:lineRule="auto"/>
              <w:ind w:left="-108" w:right="-108"/>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541612701</w:t>
            </w:r>
          </w:p>
        </w:tc>
        <w:tc>
          <w:tcPr>
            <w:tcW w:w="1193"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ADI</w:t>
            </w:r>
          </w:p>
        </w:tc>
        <w:tc>
          <w:tcPr>
            <w:tcW w:w="1768"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Doktora Tez Çalışması</w:t>
            </w:r>
          </w:p>
        </w:tc>
      </w:tr>
    </w:tbl>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xml:space="preserve">                                                   </w:t>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348"/>
        <w:gridCol w:w="348"/>
        <w:gridCol w:w="1595"/>
        <w:gridCol w:w="1514"/>
        <w:gridCol w:w="900"/>
        <w:gridCol w:w="720"/>
        <w:gridCol w:w="75"/>
        <w:gridCol w:w="2445"/>
        <w:gridCol w:w="1366"/>
      </w:tblGrid>
      <w:tr w:rsidR="009A1602" w:rsidRPr="009A1602" w:rsidTr="000B2C73">
        <w:trPr>
          <w:trHeight w:val="20"/>
        </w:trPr>
        <w:tc>
          <w:tcPr>
            <w:tcW w:w="877" w:type="dxa"/>
            <w:vMerge w:val="restart"/>
            <w:tcBorders>
              <w:top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805" w:type="dxa"/>
            <w:gridSpan w:val="4"/>
            <w:tcBorders>
              <w:top w:val="single" w:sz="12" w:space="0" w:color="auto"/>
              <w:left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HAFTALIK DERS SAATİ</w:t>
            </w:r>
          </w:p>
        </w:tc>
        <w:tc>
          <w:tcPr>
            <w:tcW w:w="5506" w:type="dxa"/>
            <w:gridSpan w:val="5"/>
            <w:tcBorders>
              <w:top w:val="single" w:sz="12" w:space="0" w:color="auto"/>
              <w:lef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w:t>
            </w:r>
          </w:p>
        </w:tc>
      </w:tr>
      <w:tr w:rsidR="009A1602" w:rsidRPr="009A1602" w:rsidTr="000B2C73">
        <w:trPr>
          <w:trHeight w:val="20"/>
        </w:trPr>
        <w:tc>
          <w:tcPr>
            <w:tcW w:w="877" w:type="dxa"/>
            <w:vMerge/>
            <w:tcBorders>
              <w:right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696" w:type="dxa"/>
            <w:gridSpan w:val="2"/>
            <w:tcBorders>
              <w:lef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Teorik</w:t>
            </w:r>
          </w:p>
        </w:tc>
        <w:tc>
          <w:tcPr>
            <w:tcW w:w="1595"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Uygulama</w:t>
            </w:r>
          </w:p>
        </w:tc>
        <w:tc>
          <w:tcPr>
            <w:tcW w:w="1514" w:type="dxa"/>
            <w:tcBorders>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Laboratuar</w:t>
            </w:r>
          </w:p>
        </w:tc>
        <w:tc>
          <w:tcPr>
            <w:tcW w:w="900"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Kredisi</w:t>
            </w:r>
          </w:p>
        </w:tc>
        <w:tc>
          <w:tcPr>
            <w:tcW w:w="720"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AKTS</w:t>
            </w:r>
          </w:p>
        </w:tc>
        <w:tc>
          <w:tcPr>
            <w:tcW w:w="2520" w:type="dxa"/>
            <w:gridSpan w:val="2"/>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TÜRÜ</w:t>
            </w:r>
          </w:p>
        </w:tc>
        <w:tc>
          <w:tcPr>
            <w:tcW w:w="1366" w:type="dxa"/>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DİLİ</w:t>
            </w:r>
          </w:p>
        </w:tc>
      </w:tr>
      <w:tr w:rsidR="009A1602" w:rsidRPr="009A1602" w:rsidTr="000B2C73">
        <w:trPr>
          <w:trHeight w:val="20"/>
        </w:trPr>
        <w:tc>
          <w:tcPr>
            <w:tcW w:w="877" w:type="dxa"/>
            <w:tcBorders>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V</w:t>
            </w:r>
          </w:p>
        </w:tc>
        <w:tc>
          <w:tcPr>
            <w:tcW w:w="696" w:type="dxa"/>
            <w:gridSpan w:val="2"/>
            <w:tcBorders>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1595" w:type="dxa"/>
            <w:tcBorders>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514" w:type="dxa"/>
            <w:tcBorders>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900" w:type="dxa"/>
            <w:tcBorders>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720" w:type="dxa"/>
            <w:tcBorders>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25</w:t>
            </w:r>
          </w:p>
        </w:tc>
        <w:tc>
          <w:tcPr>
            <w:tcW w:w="2520" w:type="dxa"/>
            <w:gridSpan w:val="2"/>
            <w:tcBorders>
              <w:bottom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ZORUNLU (X)  SEÇMELİ ( )</w:t>
            </w:r>
          </w:p>
        </w:tc>
        <w:tc>
          <w:tcPr>
            <w:tcW w:w="1366" w:type="dxa"/>
            <w:tcBorders>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10188" w:type="dxa"/>
            <w:gridSpan w:val="10"/>
            <w:tcBorders>
              <w:top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1225" w:type="dxa"/>
            <w:gridSpan w:val="2"/>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Temel Bilim</w:t>
            </w:r>
          </w:p>
        </w:tc>
        <w:tc>
          <w:tcPr>
            <w:tcW w:w="1943" w:type="dxa"/>
            <w:gridSpan w:val="2"/>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Eğitim Bilimi</w:t>
            </w:r>
          </w:p>
        </w:tc>
        <w:tc>
          <w:tcPr>
            <w:tcW w:w="5654" w:type="dxa"/>
            <w:gridSpan w:val="5"/>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1366" w:type="dxa"/>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1225" w:type="dxa"/>
            <w:gridSpan w:val="2"/>
            <w:tcBorders>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1943" w:type="dxa"/>
            <w:gridSpan w:val="2"/>
            <w:tcBorders>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75</w:t>
            </w:r>
          </w:p>
        </w:tc>
        <w:tc>
          <w:tcPr>
            <w:tcW w:w="5654" w:type="dxa"/>
            <w:gridSpan w:val="5"/>
            <w:tcBorders>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1366" w:type="dxa"/>
            <w:tcBorders>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25</w:t>
            </w:r>
          </w:p>
        </w:tc>
      </w:tr>
      <w:tr w:rsidR="009A1602" w:rsidRPr="009A1602" w:rsidTr="000B2C73">
        <w:trPr>
          <w:trHeight w:val="20"/>
        </w:trPr>
        <w:tc>
          <w:tcPr>
            <w:tcW w:w="10188" w:type="dxa"/>
            <w:gridSpan w:val="10"/>
            <w:tcBorders>
              <w:top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DEĞERLENDİRME ÖLÇÜTLERİ</w:t>
            </w:r>
          </w:p>
        </w:tc>
      </w:tr>
      <w:tr w:rsidR="009A1602" w:rsidRPr="009A1602" w:rsidTr="000B2C73">
        <w:trPr>
          <w:trHeight w:val="20"/>
        </w:trPr>
        <w:tc>
          <w:tcPr>
            <w:tcW w:w="3168" w:type="dxa"/>
            <w:gridSpan w:val="4"/>
            <w:vMerge w:val="restart"/>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 İÇİ</w:t>
            </w:r>
          </w:p>
        </w:tc>
        <w:tc>
          <w:tcPr>
            <w:tcW w:w="3209" w:type="dxa"/>
            <w:gridSpan w:val="4"/>
            <w:tcBorders>
              <w:top w:val="single" w:sz="12" w:space="0" w:color="auto"/>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Faaliyet türü</w:t>
            </w:r>
          </w:p>
        </w:tc>
        <w:tc>
          <w:tcPr>
            <w:tcW w:w="2445" w:type="dxa"/>
            <w:tcBorders>
              <w:top w:val="single" w:sz="12"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Arial"/>
                <w:b/>
                <w:color w:val="000000"/>
                <w:sz w:val="21"/>
                <w:szCs w:val="21"/>
                <w:lang w:eastAsia="tr-TR"/>
              </w:rPr>
            </w:pPr>
            <w:r w:rsidRPr="009A1602">
              <w:rPr>
                <w:rFonts w:ascii="Arial Narrow" w:eastAsia="Times New Roman" w:hAnsi="Arial Narrow" w:cs="Arial"/>
                <w:b/>
                <w:color w:val="000000"/>
                <w:sz w:val="21"/>
                <w:szCs w:val="21"/>
                <w:lang w:eastAsia="tr-TR"/>
              </w:rPr>
              <w:t>Sayı</w:t>
            </w:r>
          </w:p>
        </w:tc>
        <w:tc>
          <w:tcPr>
            <w:tcW w:w="1366" w:type="dxa"/>
            <w:tcBorders>
              <w:top w:val="single" w:sz="12" w:space="0" w:color="auto"/>
              <w:left w:val="single" w:sz="8" w:space="0" w:color="auto"/>
              <w:bottom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Arial"/>
                <w:b/>
                <w:color w:val="000000"/>
                <w:sz w:val="21"/>
                <w:szCs w:val="21"/>
                <w:lang w:eastAsia="tr-TR"/>
              </w:rPr>
            </w:pPr>
            <w:r w:rsidRPr="009A1602">
              <w:rPr>
                <w:rFonts w:ascii="Arial Narrow" w:eastAsia="Times New Roman" w:hAnsi="Arial Narrow" w:cs="Arial"/>
                <w:b/>
                <w:color w:val="000000"/>
                <w:sz w:val="21"/>
                <w:szCs w:val="21"/>
                <w:lang w:eastAsia="tr-TR"/>
              </w:rPr>
              <w:t>%</w:t>
            </w: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Ara Sınav</w:t>
            </w:r>
          </w:p>
        </w:tc>
        <w:tc>
          <w:tcPr>
            <w:tcW w:w="2445" w:type="dxa"/>
            <w:tcBorders>
              <w:top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366" w:type="dxa"/>
            <w:tcBorders>
              <w:top w:val="single" w:sz="8" w:space="0" w:color="auto"/>
              <w:lef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highlight w:val="yellow"/>
                <w:lang w:eastAsia="tr-TR"/>
              </w:rPr>
            </w:pPr>
            <w:r w:rsidRPr="009A1602">
              <w:rPr>
                <w:rFonts w:ascii="Arial Narrow" w:eastAsia="Times New Roman" w:hAnsi="Arial Narrow" w:cs="Arial"/>
                <w:color w:val="000000"/>
                <w:sz w:val="21"/>
                <w:szCs w:val="21"/>
                <w:lang w:eastAsia="tr-TR"/>
              </w:rPr>
              <w:t>40</w:t>
            </w: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Kısa Sınav</w:t>
            </w:r>
          </w:p>
        </w:tc>
        <w:tc>
          <w:tcPr>
            <w:tcW w:w="2445" w:type="dxa"/>
            <w:tcBorders>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c>
          <w:tcPr>
            <w:tcW w:w="1366" w:type="dxa"/>
            <w:tcBorders>
              <w:lef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Ödev</w:t>
            </w:r>
          </w:p>
        </w:tc>
        <w:tc>
          <w:tcPr>
            <w:tcW w:w="2445" w:type="dxa"/>
            <w:tcBorders>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366" w:type="dxa"/>
            <w:tcBorders>
              <w:lef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60</w:t>
            </w: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Proje</w:t>
            </w:r>
          </w:p>
        </w:tc>
        <w:tc>
          <w:tcPr>
            <w:tcW w:w="2445" w:type="dxa"/>
            <w:tcBorders>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c>
          <w:tcPr>
            <w:tcW w:w="1366" w:type="dxa"/>
            <w:tcBorders>
              <w:left w:val="single" w:sz="8" w:space="0" w:color="auto"/>
              <w:bottom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Rapor</w:t>
            </w:r>
          </w:p>
        </w:tc>
        <w:tc>
          <w:tcPr>
            <w:tcW w:w="2445" w:type="dxa"/>
            <w:tcBorders>
              <w:top w:val="single" w:sz="8"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8" w:space="0" w:color="auto"/>
              <w:left w:val="single" w:sz="8" w:space="0" w:color="auto"/>
              <w:bottom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r>
      <w:tr w:rsidR="009A1602" w:rsidRPr="009A1602" w:rsidTr="000B2C73">
        <w:trPr>
          <w:trHeight w:val="20"/>
        </w:trPr>
        <w:tc>
          <w:tcPr>
            <w:tcW w:w="3168" w:type="dxa"/>
            <w:gridSpan w:val="4"/>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Diğer (………)</w:t>
            </w:r>
          </w:p>
        </w:tc>
        <w:tc>
          <w:tcPr>
            <w:tcW w:w="2445" w:type="dxa"/>
            <w:tcBorders>
              <w:top w:val="single" w:sz="8"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8" w:space="0" w:color="auto"/>
              <w:left w:val="single" w:sz="8"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 SONU SINAVI</w:t>
            </w:r>
          </w:p>
        </w:tc>
        <w:tc>
          <w:tcPr>
            <w:tcW w:w="3209" w:type="dxa"/>
            <w:gridSpan w:val="4"/>
            <w:tcBorders>
              <w:top w:val="single" w:sz="12" w:space="0" w:color="auto"/>
              <w:left w:val="single" w:sz="12" w:space="0" w:color="auto"/>
              <w:bottom w:val="single" w:sz="8"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p>
        </w:tc>
        <w:tc>
          <w:tcPr>
            <w:tcW w:w="2445" w:type="dxa"/>
            <w:tcBorders>
              <w:top w:val="single" w:sz="12"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12" w:space="0" w:color="auto"/>
              <w:left w:val="single" w:sz="8" w:space="0" w:color="auto"/>
              <w:bottom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Arial"/>
                <w:color w:val="000000"/>
                <w:sz w:val="21"/>
                <w:szCs w:val="21"/>
                <w:lang w:eastAsia="tr-TR"/>
              </w:rPr>
            </w:pP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VARSA ÖNERİLEN ÖNKOŞUL(LAR)</w:t>
            </w:r>
          </w:p>
        </w:tc>
        <w:tc>
          <w:tcPr>
            <w:tcW w:w="7020" w:type="dxa"/>
            <w:gridSpan w:val="6"/>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 -</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KISA İÇERİĞİ</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içeriği öğrencileri, tez konusu belirleme, tez araştırma ve yazma süreci konularında eğitmektir.</w:t>
            </w:r>
          </w:p>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Doktora tez çalışması aşamasında, danışman öğretim üyesinin öğrenci veya öğrencilerine tez çalışmalarına ilişkin bilgileri aktardığı teorik bir derstir. Ayrıntılı içeriği her bir danışman öğretim üyesi tarafından belirlenir.</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AMAÇLARI</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Öğrencinin danışmanı gözetiminde tez çalışmasını gerçekleştirdiği bir süreçtir. Bilimsel bir araştırmanın nasıl olması gerektiğini uygulayarak öğrenmesini ve benimsemesi, Tez çalışmasına başlayan öğrencinin tezi ile ilgili konulara hâkim olmasını sağlamak amaçlanır.</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MESLEK EĞİTİMİNİ SAĞLAMAYA YÖNELİK KATKISI</w:t>
            </w:r>
          </w:p>
        </w:tc>
        <w:tc>
          <w:tcPr>
            <w:tcW w:w="7020" w:type="dxa"/>
            <w:gridSpan w:val="6"/>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ÖĞRENİM ÇIKTILARI</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Bu dersin sonunda öğrenciler;</w:t>
            </w:r>
          </w:p>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-Tezi ile ilgili konularda ileri düzeyde bilgi sahibi olur.</w:t>
            </w:r>
          </w:p>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lang w:eastAsia="tr-TR"/>
              </w:rPr>
              <w:t xml:space="preserve"> </w:t>
            </w:r>
            <w:r w:rsidRPr="009A1602">
              <w:rPr>
                <w:rFonts w:ascii="Arial Narrow" w:eastAsia="Times New Roman" w:hAnsi="Arial Narrow" w:cs="Arial"/>
                <w:sz w:val="21"/>
                <w:szCs w:val="21"/>
                <w:lang w:eastAsia="tr-TR"/>
              </w:rPr>
              <w:t>Tez çalışmasını yürütebilir.</w:t>
            </w:r>
          </w:p>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shd w:val="clear" w:color="auto" w:fill="EEEEEE"/>
                <w:lang w:eastAsia="tr-TR"/>
              </w:rPr>
              <w:t xml:space="preserve"> </w:t>
            </w:r>
            <w:r w:rsidRPr="009A1602">
              <w:rPr>
                <w:rFonts w:ascii="Arial Narrow" w:eastAsia="Times New Roman" w:hAnsi="Arial Narrow" w:cs="Arial"/>
                <w:sz w:val="21"/>
                <w:szCs w:val="21"/>
                <w:lang w:eastAsia="tr-TR"/>
              </w:rPr>
              <w:t>Literatür araştırması ve değerlendirmesi yapabilir.</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TEMEL KAYNAKLAR</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YARDIMCI KAYNAKLAR</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9A1602" w:rsidRPr="009A1602" w:rsidTr="000B2C73">
        <w:trPr>
          <w:trHeight w:val="20"/>
        </w:trPr>
        <w:tc>
          <w:tcPr>
            <w:tcW w:w="3168" w:type="dxa"/>
            <w:gridSpan w:val="4"/>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DERSTE GEREKLİ ARAÇ VE GEREÇLER</w:t>
            </w:r>
          </w:p>
        </w:tc>
        <w:tc>
          <w:tcPr>
            <w:tcW w:w="7020" w:type="dxa"/>
            <w:gridSpan w:val="6"/>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xml:space="preserve"> Bilgisayar </w:t>
            </w:r>
          </w:p>
        </w:tc>
      </w:tr>
    </w:tbl>
    <w:p w:rsidR="009A1602" w:rsidRPr="009A1602" w:rsidRDefault="009A1602" w:rsidP="009A1602">
      <w:pPr>
        <w:spacing w:after="0" w:line="240" w:lineRule="auto"/>
        <w:rPr>
          <w:rFonts w:ascii="Arial Narrow" w:eastAsia="Times New Roman" w:hAnsi="Arial Narrow" w:cs="Arial"/>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6874B3">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Arial"/>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8837"/>
      </w:tblGrid>
      <w:tr w:rsidR="009A1602" w:rsidRPr="009A1602" w:rsidTr="000B2C73">
        <w:trPr>
          <w:trHeight w:val="20"/>
        </w:trPr>
        <w:tc>
          <w:tcPr>
            <w:tcW w:w="5000" w:type="pct"/>
            <w:gridSpan w:val="2"/>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HAFTALIK PLANI</w:t>
            </w:r>
          </w:p>
        </w:tc>
      </w:tr>
      <w:tr w:rsidR="009A1602" w:rsidRPr="009A1602" w:rsidTr="000B2C73">
        <w:trPr>
          <w:trHeight w:val="20"/>
        </w:trPr>
        <w:tc>
          <w:tcPr>
            <w:tcW w:w="585" w:type="pct"/>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HAFTA</w:t>
            </w:r>
          </w:p>
        </w:tc>
        <w:tc>
          <w:tcPr>
            <w:tcW w:w="4415" w:type="pct"/>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İŞLENEN KONULAR</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2</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3</w:t>
            </w:r>
          </w:p>
        </w:tc>
        <w:tc>
          <w:tcPr>
            <w:tcW w:w="4415" w:type="pct"/>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Literatür değerlendirmesi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4</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ileri düzey bilgiler</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5</w:t>
            </w:r>
          </w:p>
        </w:tc>
        <w:tc>
          <w:tcPr>
            <w:tcW w:w="4415" w:type="pct"/>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Tez konusunda ileri düzey bilgiler</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6</w:t>
            </w:r>
          </w:p>
        </w:tc>
        <w:tc>
          <w:tcPr>
            <w:tcW w:w="4415" w:type="pct"/>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Tez konusunda ileri düzey bilgiler</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7</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8</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9</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10</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11</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9A1602" w:rsidRPr="009A1602" w:rsidTr="000B2C73">
        <w:trPr>
          <w:trHeight w:val="20"/>
        </w:trPr>
        <w:tc>
          <w:tcPr>
            <w:tcW w:w="585" w:type="pct"/>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12</w:t>
            </w:r>
          </w:p>
        </w:tc>
        <w:tc>
          <w:tcPr>
            <w:tcW w:w="4415" w:type="pct"/>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Problem durumunun ele alınması</w:t>
            </w:r>
          </w:p>
        </w:tc>
      </w:tr>
      <w:tr w:rsidR="009A1602" w:rsidRPr="009A1602" w:rsidTr="000B2C73">
        <w:trPr>
          <w:trHeight w:val="20"/>
        </w:trPr>
        <w:tc>
          <w:tcPr>
            <w:tcW w:w="585" w:type="pct"/>
            <w:shd w:val="clear" w:color="auto" w:fill="FFFFFF"/>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13</w:t>
            </w:r>
          </w:p>
        </w:tc>
        <w:tc>
          <w:tcPr>
            <w:tcW w:w="4415" w:type="pct"/>
            <w:shd w:val="clear" w:color="auto" w:fill="FFFFFF"/>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Tezin yazılması</w:t>
            </w:r>
          </w:p>
        </w:tc>
      </w:tr>
      <w:tr w:rsidR="009A1602" w:rsidRPr="009A1602" w:rsidTr="000B2C73">
        <w:trPr>
          <w:trHeight w:val="20"/>
        </w:trPr>
        <w:tc>
          <w:tcPr>
            <w:tcW w:w="585" w:type="pct"/>
            <w:tcBorders>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14</w:t>
            </w:r>
          </w:p>
        </w:tc>
        <w:tc>
          <w:tcPr>
            <w:tcW w:w="4415" w:type="pct"/>
            <w:tcBorders>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Son değişikliklerin yapılması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253"/>
        <w:gridCol w:w="390"/>
        <w:gridCol w:w="390"/>
        <w:gridCol w:w="359"/>
      </w:tblGrid>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No</w:t>
            </w:r>
          </w:p>
        </w:tc>
        <w:tc>
          <w:tcPr>
            <w:tcW w:w="8253" w:type="dxa"/>
          </w:tcPr>
          <w:p w:rsidR="009A1602" w:rsidRPr="009A1602" w:rsidRDefault="009A1602" w:rsidP="009A1602">
            <w:pPr>
              <w:tabs>
                <w:tab w:val="right" w:pos="6984"/>
              </w:tabs>
              <w:spacing w:after="0" w:line="240" w:lineRule="auto"/>
              <w:jc w:val="both"/>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 xml:space="preserve">Program Çıktıları </w:t>
            </w:r>
            <w:r w:rsidRPr="009A1602">
              <w:rPr>
                <w:rFonts w:ascii="Arial Narrow" w:eastAsia="Times New Roman" w:hAnsi="Arial Narrow" w:cs="Arial"/>
                <w:b/>
                <w:sz w:val="21"/>
                <w:szCs w:val="21"/>
                <w:lang w:eastAsia="tr-TR"/>
              </w:rPr>
              <w:tab/>
            </w:r>
          </w:p>
        </w:tc>
        <w:tc>
          <w:tcPr>
            <w:tcW w:w="390" w:type="dxa"/>
          </w:tcPr>
          <w:p w:rsidR="009A1602" w:rsidRPr="009A1602" w:rsidRDefault="009A1602" w:rsidP="009A1602">
            <w:pPr>
              <w:spacing w:after="0" w:line="240" w:lineRule="auto"/>
              <w:jc w:val="both"/>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3</w:t>
            </w:r>
          </w:p>
        </w:tc>
        <w:tc>
          <w:tcPr>
            <w:tcW w:w="390" w:type="dxa"/>
          </w:tcPr>
          <w:p w:rsidR="009A1602" w:rsidRPr="009A1602" w:rsidRDefault="009A1602" w:rsidP="009A1602">
            <w:pPr>
              <w:spacing w:after="0" w:line="240" w:lineRule="auto"/>
              <w:jc w:val="both"/>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2</w:t>
            </w:r>
          </w:p>
        </w:tc>
        <w:tc>
          <w:tcPr>
            <w:tcW w:w="359" w:type="dxa"/>
          </w:tcPr>
          <w:p w:rsidR="009A1602" w:rsidRPr="009A1602" w:rsidRDefault="009A1602" w:rsidP="009A1602">
            <w:pPr>
              <w:spacing w:after="0" w:line="240" w:lineRule="auto"/>
              <w:jc w:val="both"/>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1</w:t>
            </w: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Alana ilişkin bilimsel bir araştırma tasarlayabilecek, çözümleyebilecek ve yorumlayabilecektir,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tabs>
                <w:tab w:val="left" w:pos="570"/>
              </w:tabs>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2</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Eğitim sorunlarının çözümünde bilimsel araştırma süreçlerini etkin olarak kullanabilecektir,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3</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Alanda yapılan bir bilimsel araştırmanın bulgularını rapora dökebilecektir,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4</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Program geliştirme modellerini farklı bakış açılarından değerlendirebilecektir,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Kendi alanıyla ilgili bir program tasarısı geliştirebilecektir,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6</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Öğrenci özellikleri, öğrenme çıktıları ve içeriğe uygun öğretim modelleri ve stratejileri seçebilecek ve uygulayabilecektir,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tabs>
                <w:tab w:val="left" w:pos="700"/>
              </w:tabs>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7</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Öğrenme stilleri ve stratejileri odaklı öğretim tasarımları hazırlayabilecek ve uygulayabilecektir.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8</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Mesleki ve etik sorumluluklarının farkında olabilecek ve bunları davranışlarına yansıtabilecektir,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9</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Eğitimde program geliştirmeye ilişkin sorunları saptayabilecek ve bu sorunlara uygun çözüm önerileri geliştirebilecektir,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10</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Uygun program değerlendirme yaklaşımlarını seçerek ve uygulayarak programın etkililiği hakkında karar verebilecektir,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11</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Türk öğretmen eğitiminde güncel sorunların farkına varabilecek ve bu sorunlara çözüm önerileri getirebilecektir,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12</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Alana ilişkin gelişmeleri izleyebilecek ve bilimsel etkinliklere katılabilecektir,</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c>
          <w:tcPr>
            <w:tcW w:w="675"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13</w:t>
            </w:r>
          </w:p>
        </w:tc>
        <w:tc>
          <w:tcPr>
            <w:tcW w:w="8253" w:type="dxa"/>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En az bir yabancı dili doğu ve uygun bir biçimde kullanabilecektir, </w:t>
            </w: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90"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59" w:type="dxa"/>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14</w:t>
            </w:r>
          </w:p>
        </w:tc>
        <w:tc>
          <w:tcPr>
            <w:tcW w:w="8253"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Eğitsel sorunları yansıtıcı ve eleştirel bir bakış açısıyla değerlendirebilecektir, </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15</w:t>
            </w:r>
          </w:p>
        </w:tc>
        <w:tc>
          <w:tcPr>
            <w:tcW w:w="8253"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Alanında bilgi ve iletişim teknolojilerini etkili bir biçimde kullanabilecektir </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16</w:t>
            </w:r>
          </w:p>
        </w:tc>
        <w:tc>
          <w:tcPr>
            <w:tcW w:w="8253"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Etkili iletişim kurabilecektir</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X</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r w:rsidR="009A1602" w:rsidRPr="009A1602" w:rsidTr="000B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8253"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90"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c>
          <w:tcPr>
            <w:tcW w:w="359" w:type="dxa"/>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p>
        </w:tc>
      </w:tr>
    </w:tbl>
    <w:p w:rsidR="009A1602" w:rsidRPr="009A1602" w:rsidRDefault="009A1602" w:rsidP="009A1602">
      <w:pPr>
        <w:spacing w:after="0" w:line="240" w:lineRule="auto"/>
        <w:rPr>
          <w:rFonts w:ascii="Arial Narrow" w:eastAsia="Times New Roman" w:hAnsi="Arial Narrow" w:cs="Arial"/>
          <w:sz w:val="21"/>
          <w:szCs w:val="21"/>
          <w:lang w:eastAsia="tr-TR"/>
        </w:rPr>
      </w:pPr>
    </w:p>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Öğretim Üyesi: Bütün öğretim üyeleri</w:t>
      </w:r>
    </w:p>
    <w:p w:rsidR="009A1602" w:rsidRPr="009A1602" w:rsidRDefault="009A1602" w:rsidP="009A160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İmza: </w:t>
      </w:r>
      <w:r w:rsidRPr="009A1602">
        <w:rPr>
          <w:rFonts w:ascii="Arial Narrow" w:eastAsia="Times New Roman" w:hAnsi="Arial Narrow" w:cs="Arial"/>
          <w:sz w:val="21"/>
          <w:szCs w:val="21"/>
          <w:lang w:eastAsia="tr-TR"/>
        </w:rPr>
        <w:tab/>
        <w:t xml:space="preserve"> </w:t>
      </w:r>
      <w:r w:rsidRPr="009A1602">
        <w:rPr>
          <w:rFonts w:ascii="Arial Narrow" w:eastAsia="Times New Roman" w:hAnsi="Arial Narrow" w:cs="Arial"/>
          <w:sz w:val="21"/>
          <w:szCs w:val="21"/>
          <w:lang w:eastAsia="tr-TR"/>
        </w:rPr>
        <w:tab/>
      </w:r>
      <w:r w:rsidRPr="009A1602">
        <w:rPr>
          <w:rFonts w:ascii="Arial Narrow" w:eastAsia="Times New Roman" w:hAnsi="Arial Narrow" w:cs="Arial"/>
          <w:sz w:val="21"/>
          <w:szCs w:val="21"/>
          <w:lang w:eastAsia="tr-TR"/>
        </w:rPr>
        <w:tab/>
      </w:r>
      <w:r w:rsidRPr="009A1602">
        <w:rPr>
          <w:rFonts w:ascii="Arial Narrow" w:eastAsia="Times New Roman" w:hAnsi="Arial Narrow" w:cs="Arial"/>
          <w:sz w:val="21"/>
          <w:szCs w:val="21"/>
          <w:lang w:eastAsia="tr-TR"/>
        </w:rPr>
        <w:tab/>
        <w:t xml:space="preserve">                                                            Tarih:</w:t>
      </w: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84864" behindDoc="1" locked="0" layoutInCell="1" allowOverlap="1">
            <wp:simplePos x="0" y="0"/>
            <wp:positionH relativeFrom="column">
              <wp:posOffset>-152400</wp:posOffset>
            </wp:positionH>
            <wp:positionV relativeFrom="paragraph">
              <wp:posOffset>-114300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9A1602" w:rsidRPr="009A1602" w:rsidTr="000B2C73">
        <w:tc>
          <w:tcPr>
            <w:tcW w:w="1167"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851"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7"/>
        <w:gridCol w:w="1709"/>
        <w:gridCol w:w="2096"/>
        <w:gridCol w:w="3051"/>
      </w:tblGrid>
      <w:tr w:rsidR="009A1602" w:rsidRPr="009A1602" w:rsidTr="000B2C73">
        <w:tc>
          <w:tcPr>
            <w:tcW w:w="1366"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06"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Arial"/>
                <w:sz w:val="21"/>
                <w:szCs w:val="21"/>
                <w:lang w:eastAsia="tr-TR"/>
              </w:rPr>
              <w:t>541611901</w:t>
            </w:r>
          </w:p>
        </w:tc>
        <w:tc>
          <w:tcPr>
            <w:tcW w:w="1111"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617"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Uzmanlık Alan Dersi</w:t>
            </w: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09"/>
        <w:gridCol w:w="208"/>
        <w:gridCol w:w="750"/>
        <w:gridCol w:w="1034"/>
        <w:gridCol w:w="289"/>
        <w:gridCol w:w="1076"/>
        <w:gridCol w:w="803"/>
        <w:gridCol w:w="222"/>
        <w:gridCol w:w="405"/>
        <w:gridCol w:w="1464"/>
        <w:gridCol w:w="868"/>
        <w:gridCol w:w="1962"/>
      </w:tblGrid>
      <w:tr w:rsidR="009A1602" w:rsidRPr="009A1602" w:rsidTr="000B2C73">
        <w:trPr>
          <w:trHeight w:val="20"/>
        </w:trPr>
        <w:tc>
          <w:tcPr>
            <w:tcW w:w="514" w:type="pct"/>
            <w:gridSpan w:val="2"/>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92" w:type="pct"/>
            <w:gridSpan w:val="4"/>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95" w:type="pct"/>
            <w:gridSpan w:val="6"/>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0B2C73">
        <w:trPr>
          <w:trHeight w:val="20"/>
        </w:trPr>
        <w:tc>
          <w:tcPr>
            <w:tcW w:w="514" w:type="pct"/>
            <w:gridSpan w:val="2"/>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79" w:type="pct"/>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2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90" w:type="pct"/>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06"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179"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9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0B2C73">
        <w:trPr>
          <w:trHeight w:val="20"/>
        </w:trPr>
        <w:tc>
          <w:tcPr>
            <w:tcW w:w="514" w:type="pct"/>
            <w:gridSpan w:val="2"/>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w:t>
            </w:r>
          </w:p>
        </w:tc>
        <w:tc>
          <w:tcPr>
            <w:tcW w:w="379" w:type="pct"/>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3</w:t>
            </w:r>
          </w:p>
        </w:tc>
        <w:tc>
          <w:tcPr>
            <w:tcW w:w="523"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690" w:type="pct"/>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06"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3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5 </w:t>
            </w:r>
          </w:p>
        </w:tc>
        <w:tc>
          <w:tcPr>
            <w:tcW w:w="1179"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0"/>
                <w:szCs w:val="20"/>
                <w:lang w:eastAsia="tr-TR"/>
              </w:rPr>
            </w:pPr>
            <w:r w:rsidRPr="009A1602">
              <w:rPr>
                <w:rFonts w:ascii="Arial Narrow" w:eastAsia="Times New Roman" w:hAnsi="Arial Narrow" w:cs="Times New Roman"/>
                <w:sz w:val="20"/>
                <w:szCs w:val="20"/>
                <w:lang w:eastAsia="tr-TR"/>
              </w:rPr>
              <w:t>ZORUNLU ( X )  SEÇMELİ (   )</w:t>
            </w:r>
          </w:p>
        </w:tc>
        <w:tc>
          <w:tcPr>
            <w:tcW w:w="99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0B2C73">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0B2C73">
        <w:tblPrEx>
          <w:tblBorders>
            <w:insideH w:val="single" w:sz="6" w:space="0" w:color="auto"/>
            <w:insideV w:val="single" w:sz="6" w:space="0" w:color="auto"/>
          </w:tblBorders>
        </w:tblPrEx>
        <w:trPr>
          <w:trHeight w:val="20"/>
        </w:trPr>
        <w:tc>
          <w:tcPr>
            <w:tcW w:w="409" w:type="pct"/>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1153" w:type="pct"/>
            <w:gridSpan w:val="4"/>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2007" w:type="pct"/>
            <w:gridSpan w:val="5"/>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431" w:type="pct"/>
            <w:gridSpan w:val="2"/>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9A1602" w:rsidRPr="009A1602" w:rsidTr="000B2C73">
        <w:tblPrEx>
          <w:tblBorders>
            <w:insideH w:val="single" w:sz="6" w:space="0" w:color="auto"/>
            <w:insideV w:val="single" w:sz="6" w:space="0" w:color="auto"/>
          </w:tblBorders>
        </w:tblPrEx>
        <w:trPr>
          <w:trHeight w:val="20"/>
        </w:trPr>
        <w:tc>
          <w:tcPr>
            <w:tcW w:w="409" w:type="pct"/>
            <w:tcBorders>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153" w:type="pct"/>
            <w:gridSpan w:val="4"/>
            <w:tcBorders>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50</w:t>
            </w:r>
          </w:p>
        </w:tc>
        <w:tc>
          <w:tcPr>
            <w:tcW w:w="2007" w:type="pct"/>
            <w:gridSpan w:val="5"/>
            <w:tcBorders>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431" w:type="pct"/>
            <w:gridSpan w:val="2"/>
            <w:tcBorders>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50</w:t>
            </w:r>
          </w:p>
        </w:tc>
      </w:tr>
      <w:tr w:rsidR="009A1602" w:rsidRPr="009A1602" w:rsidTr="000B2C73">
        <w:trPr>
          <w:trHeight w:val="20"/>
        </w:trPr>
        <w:tc>
          <w:tcPr>
            <w:tcW w:w="5000" w:type="pct"/>
            <w:gridSpan w:val="12"/>
            <w:tcBorders>
              <w:top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9A1602" w:rsidRPr="009A1602" w:rsidTr="000B2C73">
        <w:trPr>
          <w:trHeight w:val="20"/>
        </w:trPr>
        <w:tc>
          <w:tcPr>
            <w:tcW w:w="1562" w:type="pct"/>
            <w:gridSpan w:val="5"/>
            <w:vMerge w:val="restart"/>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1062" w:type="pct"/>
            <w:gridSpan w:val="3"/>
            <w:tcBorders>
              <w:top w:val="single" w:sz="12" w:space="0" w:color="auto"/>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944" w:type="pct"/>
            <w:gridSpan w:val="2"/>
            <w:tcBorders>
              <w:top w:val="single" w:sz="12"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431" w:type="pct"/>
            <w:gridSpan w:val="2"/>
            <w:tcBorders>
              <w:top w:val="single" w:sz="12" w:space="0" w:color="auto"/>
              <w:left w:val="single" w:sz="8" w:space="0" w:color="auto"/>
              <w:bottom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944" w:type="pct"/>
            <w:gridSpan w:val="2"/>
            <w:tcBorders>
              <w:top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431" w:type="pct"/>
            <w:gridSpan w:val="2"/>
            <w:tcBorders>
              <w:top w:val="single" w:sz="8" w:space="0" w:color="auto"/>
              <w:lef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50</w:t>
            </w: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944" w:type="pct"/>
            <w:gridSpan w:val="2"/>
            <w:tcBorders>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944" w:type="pct"/>
            <w:gridSpan w:val="2"/>
            <w:tcBorders>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944" w:type="pct"/>
            <w:gridSpan w:val="2"/>
            <w:tcBorders>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bottom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bottom w:val="single" w:sz="8"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944" w:type="pct"/>
            <w:gridSpan w:val="2"/>
            <w:tcBorders>
              <w:top w:val="single" w:sz="8"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top w:val="single" w:sz="8" w:space="0" w:color="auto"/>
              <w:left w:val="single" w:sz="8" w:space="0" w:color="auto"/>
              <w:bottom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562" w:type="pct"/>
            <w:gridSpan w:val="5"/>
            <w:vMerge/>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944" w:type="pct"/>
            <w:gridSpan w:val="2"/>
            <w:tcBorders>
              <w:top w:val="single" w:sz="8"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top w:val="single" w:sz="8" w:space="0" w:color="auto"/>
              <w:left w:val="single" w:sz="8"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1062" w:type="pct"/>
            <w:gridSpan w:val="3"/>
            <w:tcBorders>
              <w:top w:val="single" w:sz="12" w:space="0" w:color="auto"/>
              <w:left w:val="single" w:sz="12" w:space="0" w:color="auto"/>
              <w:bottom w:val="single" w:sz="8"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944" w:type="pct"/>
            <w:gridSpan w:val="2"/>
            <w:tcBorders>
              <w:top w:val="single" w:sz="12"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431" w:type="pct"/>
            <w:gridSpan w:val="2"/>
            <w:tcBorders>
              <w:top w:val="single" w:sz="12" w:space="0" w:color="auto"/>
              <w:left w:val="single" w:sz="8" w:space="0" w:color="auto"/>
              <w:bottom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50</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3438" w:type="pct"/>
            <w:gridSpan w:val="7"/>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bCs/>
                <w:sz w:val="21"/>
                <w:szCs w:val="21"/>
                <w:lang w:eastAsia="tr-TR"/>
              </w:rPr>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Tez çalışmasını sürdüren öğrencilerin konularındaki yeni gelişmelerin ve yayınların incelenmesi ve tartışılması amaçlanmaktadır.</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3438" w:type="pct"/>
            <w:gridSpan w:val="7"/>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sz w:val="21"/>
                <w:szCs w:val="21"/>
                <w:lang w:eastAsia="tr-TR"/>
              </w:rPr>
              <w:t>Problem durumu belirleyebilme ve kuramsal ve/veya toplumsal boyutlarıyla birlikte  tanımlayabilme,</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 Araştırmanın konusu ile tanımlanmış problem durumu arasında ilişki kurabilme,</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 Çalışmanın hangi amaçla yapılacağını kavrayabilme ve önemini açıklayabilme,</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Literatür taraması yapabilme ve problem durumuna ilişkin uygun yöntemi belirleyebilme,</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5. Tez önerisi kapsamında araştırmanın tahmini gidişatına yönelik bir taslak plan oluşturabilme. </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Büyüköztürk,Ş.(2008). Sosyal bilimler için veri analizi el kitabı. Ankara: Pegem Akademi.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Ekiz. D. (2003). Eğitimde araştırma yöntem ve metotlarına giriş. Ankara: Anı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Karasar, N. (1996). Araştırmalarda rapor hazırlama yöntemi. Ankara: Pars Matbaacılık.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Kuş, E. (2003). Nicel-nitel araştırma teknikleri. Ankara: Anı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Marshall, C. ve Rossman G. (1989). Designing qualitive research. London: Sage </w:t>
            </w:r>
            <w:r w:rsidRPr="009A1602">
              <w:rPr>
                <w:rFonts w:ascii="Arial Narrow" w:eastAsia="Times New Roman" w:hAnsi="Arial Narrow" w:cs="Times New Roman"/>
                <w:sz w:val="21"/>
                <w:szCs w:val="21"/>
                <w:lang w:eastAsia="tr-TR"/>
              </w:rPr>
              <w:lastRenderedPageBreak/>
              <w:t>Publications.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Miles, M. B. ve Huberman, A. M. (1994). An expanded sourcebook qualitative data analysis. (Second Edition). California: Sage Publications, Inc.</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Yıldırım, A. ve Şimşek H.(2005). Sosyal bilimlerde nitel araştırma yöntemleri. Ankara: Seçkin Yayınları.</w:t>
            </w: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lastRenderedPageBreak/>
              <w:t>YARDIMCI KAYNAKLAR</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c>
      </w:tr>
      <w:tr w:rsidR="009A1602" w:rsidRPr="009A1602" w:rsidTr="000B2C73">
        <w:trPr>
          <w:trHeight w:val="20"/>
        </w:trPr>
        <w:tc>
          <w:tcPr>
            <w:tcW w:w="1562" w:type="pct"/>
            <w:gridSpan w:val="5"/>
            <w:tcBorders>
              <w:top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3438" w:type="pct"/>
            <w:gridSpan w:val="7"/>
            <w:tcBorders>
              <w:top w:val="single" w:sz="12" w:space="0" w:color="auto"/>
              <w:left w:val="single" w:sz="12"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31"/>
      </w:tblGrid>
      <w:tr w:rsidR="009A1602" w:rsidRPr="009A1602" w:rsidTr="000B2C73">
        <w:trPr>
          <w:trHeight w:val="510"/>
        </w:trPr>
        <w:tc>
          <w:tcPr>
            <w:tcW w:w="5000" w:type="pct"/>
            <w:gridSpan w:val="2"/>
            <w:tcBorders>
              <w:top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HAFTALIK PLANI</w:t>
            </w:r>
          </w:p>
        </w:tc>
      </w:tr>
      <w:tr w:rsidR="009A1602" w:rsidRPr="009A1602" w:rsidTr="000B2C73">
        <w:tc>
          <w:tcPr>
            <w:tcW w:w="584"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Tez konusu araştırması</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Konu ile ilgili literatür takibi</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 hazırlama ve sunma</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Literatür takibi</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Makale inceleme</w:t>
            </w:r>
          </w:p>
        </w:tc>
      </w:tr>
      <w:tr w:rsidR="009A1602" w:rsidRPr="009A1602" w:rsidTr="000B2C73">
        <w:tc>
          <w:tcPr>
            <w:tcW w:w="584" w:type="pct"/>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6" w:type="pct"/>
            <w:shd w:val="clear" w:color="auto" w:fill="D9D9D9"/>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ARA SINAV </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Kaynak inceleme</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Literatür takibi</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Makale inceleme</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9A1602" w:rsidRPr="009A1602" w:rsidTr="000B2C73">
        <w:tc>
          <w:tcPr>
            <w:tcW w:w="584"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6" w:type="pct"/>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 hazırlama ve sunma</w:t>
            </w:r>
          </w:p>
        </w:tc>
      </w:tr>
      <w:tr w:rsidR="009A1602" w:rsidRPr="009A1602" w:rsidTr="000B2C73">
        <w:trPr>
          <w:trHeight w:val="322"/>
        </w:trPr>
        <w:tc>
          <w:tcPr>
            <w:tcW w:w="584" w:type="pct"/>
            <w:tcBorders>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6" w:type="pct"/>
            <w:tcBorders>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796"/>
        <w:gridCol w:w="425"/>
        <w:gridCol w:w="425"/>
        <w:gridCol w:w="284"/>
      </w:tblGrid>
      <w:tr w:rsidR="009A1602" w:rsidRPr="009A1602" w:rsidTr="000B2C73">
        <w:trPr>
          <w:trHeight w:val="562"/>
        </w:trPr>
        <w:tc>
          <w:tcPr>
            <w:tcW w:w="8330" w:type="dxa"/>
            <w:gridSpan w:val="2"/>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1134" w:type="dxa"/>
            <w:gridSpan w:val="3"/>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p>
        </w:tc>
      </w:tr>
      <w:tr w:rsidR="009A1602" w:rsidRPr="009A1602" w:rsidTr="000B2C73">
        <w:tc>
          <w:tcPr>
            <w:tcW w:w="8330" w:type="dxa"/>
            <w:gridSpan w:val="2"/>
          </w:tcPr>
          <w:p w:rsidR="009A1602" w:rsidRPr="009A1602" w:rsidRDefault="009A1602"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425"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284" w:type="dxa"/>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 yapılan bir bilimsel araştırmanın bulgularını rapora dökebilecektir,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p w:rsidR="009A1602" w:rsidRPr="009A1602" w:rsidRDefault="009A1602" w:rsidP="009A1602">
            <w:p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rPr>
                <w:rFonts w:ascii="Arial Narrow" w:eastAsia="Times New Roman" w:hAnsi="Arial Narrow" w:cs="Times New Roman"/>
                <w:sz w:val="21"/>
                <w:szCs w:val="21"/>
                <w:lang w:eastAsia="tr-TR"/>
              </w:rPr>
            </w:pPr>
          </w:p>
        </w:tc>
        <w:tc>
          <w:tcPr>
            <w:tcW w:w="7796"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contextualSpacing/>
              <w:rPr>
                <w:rFonts w:ascii="Arial Narrow" w:eastAsia="Times New Roman" w:hAnsi="Arial Narrow" w:cs="Times New Roman"/>
                <w:sz w:val="21"/>
                <w:szCs w:val="21"/>
                <w:lang w:eastAsia="tr-TR"/>
              </w:rPr>
            </w:pPr>
          </w:p>
        </w:tc>
        <w:tc>
          <w:tcPr>
            <w:tcW w:w="7796"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En az bir yabancı dili doğu ve uygun bir biçimde kullanabilecektir, </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contextualSpacing/>
              <w:rPr>
                <w:rFonts w:ascii="Arial Narrow" w:eastAsia="Times New Roman" w:hAnsi="Arial Narrow" w:cs="Times New Roman"/>
                <w:sz w:val="21"/>
                <w:szCs w:val="21"/>
                <w:lang w:eastAsia="tr-TR"/>
              </w:rPr>
            </w:pPr>
          </w:p>
        </w:tc>
        <w:tc>
          <w:tcPr>
            <w:tcW w:w="7796"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25" w:type="dxa"/>
          </w:tcPr>
          <w:p w:rsidR="009A1602" w:rsidRPr="009A1602" w:rsidRDefault="009A1602" w:rsidP="009A1602">
            <w:pPr>
              <w:ind w:left="720"/>
              <w:contextualSpacing/>
              <w:rPr>
                <w:rFonts w:ascii="Arial Narrow" w:eastAsia="Times New Roman" w:hAnsi="Arial Narrow" w:cs="Times New Roman"/>
                <w:sz w:val="21"/>
                <w:szCs w:val="21"/>
              </w:rPr>
            </w:pP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contextualSpacing/>
              <w:rPr>
                <w:rFonts w:ascii="Arial Narrow" w:eastAsia="Times New Roman" w:hAnsi="Arial Narrow" w:cs="Times New Roman"/>
                <w:sz w:val="21"/>
                <w:szCs w:val="21"/>
                <w:lang w:eastAsia="tr-TR"/>
              </w:rPr>
            </w:pPr>
          </w:p>
        </w:tc>
        <w:tc>
          <w:tcPr>
            <w:tcW w:w="7796"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Alanında bilgi ve iletişim teknolojilerini etkili bir biçimde kullanabilecektir </w:t>
            </w: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c>
          <w:tcPr>
            <w:tcW w:w="534" w:type="dxa"/>
          </w:tcPr>
          <w:p w:rsidR="009A1602" w:rsidRPr="009A1602" w:rsidRDefault="009A1602" w:rsidP="009A1602">
            <w:pPr>
              <w:numPr>
                <w:ilvl w:val="0"/>
                <w:numId w:val="43"/>
              </w:numPr>
              <w:spacing w:after="0" w:line="240" w:lineRule="auto"/>
              <w:ind w:left="426"/>
              <w:contextualSpacing/>
              <w:rPr>
                <w:rFonts w:ascii="Arial Narrow" w:eastAsia="Times New Roman" w:hAnsi="Arial Narrow" w:cs="Times New Roman"/>
                <w:sz w:val="21"/>
                <w:szCs w:val="21"/>
                <w:lang w:eastAsia="tr-TR"/>
              </w:rPr>
            </w:pPr>
          </w:p>
        </w:tc>
        <w:tc>
          <w:tcPr>
            <w:tcW w:w="7796" w:type="dxa"/>
          </w:tcPr>
          <w:p w:rsidR="009A1602" w:rsidRPr="009A1602" w:rsidRDefault="009A1602"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iletişim kurabilecektir</w:t>
            </w:r>
          </w:p>
        </w:tc>
        <w:tc>
          <w:tcPr>
            <w:tcW w:w="425" w:type="dxa"/>
          </w:tcPr>
          <w:p w:rsidR="009A1602" w:rsidRPr="009A1602" w:rsidRDefault="009A1602" w:rsidP="009A1602">
            <w:pPr>
              <w:ind w:left="720"/>
              <w:contextualSpacing/>
              <w:rPr>
                <w:rFonts w:ascii="Arial Narrow" w:eastAsia="Times New Roman" w:hAnsi="Arial Narrow" w:cs="Times New Roman"/>
                <w:sz w:val="21"/>
                <w:szCs w:val="21"/>
              </w:rPr>
            </w:pPr>
          </w:p>
        </w:tc>
        <w:tc>
          <w:tcPr>
            <w:tcW w:w="42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r w:rsidR="009A1602" w:rsidRPr="009A1602" w:rsidTr="000B2C73">
        <w:trPr>
          <w:trHeight w:val="224"/>
        </w:trPr>
        <w:tc>
          <w:tcPr>
            <w:tcW w:w="8330" w:type="dxa"/>
            <w:gridSpan w:val="2"/>
          </w:tcPr>
          <w:p w:rsidR="009A1602" w:rsidRPr="009A1602" w:rsidRDefault="009A1602" w:rsidP="009A1602">
            <w:pPr>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 Tam katkısı var.</w:t>
            </w:r>
          </w:p>
        </w:tc>
        <w:tc>
          <w:tcPr>
            <w:tcW w:w="425" w:type="dxa"/>
          </w:tcPr>
          <w:p w:rsidR="009A1602" w:rsidRPr="009A1602" w:rsidRDefault="009A1602" w:rsidP="009A1602">
            <w:pPr>
              <w:ind w:left="720"/>
              <w:contextualSpacing/>
              <w:rPr>
                <w:rFonts w:ascii="Arial Narrow" w:eastAsia="Times New Roman" w:hAnsi="Arial Narrow" w:cs="Times New Roman"/>
                <w:sz w:val="21"/>
                <w:szCs w:val="21"/>
              </w:rPr>
            </w:pPr>
          </w:p>
        </w:tc>
        <w:tc>
          <w:tcPr>
            <w:tcW w:w="425"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c>
          <w:tcPr>
            <w:tcW w:w="284" w:type="dxa"/>
          </w:tcPr>
          <w:p w:rsidR="009A1602" w:rsidRPr="009A1602" w:rsidRDefault="009A1602"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Tarih:</w:t>
      </w: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jc w:val="both"/>
        <w:rPr>
          <w:rFonts w:ascii="Arial Narrow" w:eastAsia="Times New Roman" w:hAnsi="Arial Narrow" w:cs="Times New Roman"/>
          <w:color w:val="FF0000"/>
          <w:sz w:val="21"/>
          <w:szCs w:val="21"/>
          <w:lang w:eastAsia="tr-TR"/>
        </w:rPr>
      </w:pPr>
    </w:p>
    <w:p w:rsidR="00E960CC" w:rsidRDefault="00E960CC"/>
    <w:sectPr w:rsidR="00E960CC" w:rsidSect="00687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6B"/>
    <w:multiLevelType w:val="hybridMultilevel"/>
    <w:tmpl w:val="F51E0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CE162B"/>
    <w:multiLevelType w:val="multilevel"/>
    <w:tmpl w:val="484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26051"/>
    <w:multiLevelType w:val="hybridMultilevel"/>
    <w:tmpl w:val="2B92D12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C35AF6"/>
    <w:multiLevelType w:val="hybridMultilevel"/>
    <w:tmpl w:val="C70EEE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D04E60"/>
    <w:multiLevelType w:val="hybridMultilevel"/>
    <w:tmpl w:val="3AD67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9AD5F7C"/>
    <w:multiLevelType w:val="hybridMultilevel"/>
    <w:tmpl w:val="DA4426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7">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8">
    <w:nsid w:val="13F436B9"/>
    <w:multiLevelType w:val="hybridMultilevel"/>
    <w:tmpl w:val="070EE42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46A4F6F"/>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4DC6315"/>
    <w:multiLevelType w:val="hybridMultilevel"/>
    <w:tmpl w:val="E08CE5D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7584BEF"/>
    <w:multiLevelType w:val="hybridMultilevel"/>
    <w:tmpl w:val="9BD01C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BBB0626"/>
    <w:multiLevelType w:val="hybridMultilevel"/>
    <w:tmpl w:val="23FA7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DE873DC"/>
    <w:multiLevelType w:val="hybridMultilevel"/>
    <w:tmpl w:val="2FF655C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1F467456"/>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2C1605E5"/>
    <w:multiLevelType w:val="hybridMultilevel"/>
    <w:tmpl w:val="A82AC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A95B2B"/>
    <w:multiLevelType w:val="hybridMultilevel"/>
    <w:tmpl w:val="E9BEC52C"/>
    <w:lvl w:ilvl="0" w:tplc="901CF894">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BE74412"/>
    <w:multiLevelType w:val="hybridMultilevel"/>
    <w:tmpl w:val="AA109B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BF2606C"/>
    <w:multiLevelType w:val="hybridMultilevel"/>
    <w:tmpl w:val="BF92C7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E2E22F1"/>
    <w:multiLevelType w:val="hybridMultilevel"/>
    <w:tmpl w:val="427033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091409C"/>
    <w:multiLevelType w:val="hybridMultilevel"/>
    <w:tmpl w:val="D77094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3D62880"/>
    <w:multiLevelType w:val="hybridMultilevel"/>
    <w:tmpl w:val="28189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925B62"/>
    <w:multiLevelType w:val="hybridMultilevel"/>
    <w:tmpl w:val="02EA0A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6666D02"/>
    <w:multiLevelType w:val="hybridMultilevel"/>
    <w:tmpl w:val="74542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4DE22472"/>
    <w:multiLevelType w:val="hybridMultilevel"/>
    <w:tmpl w:val="DF8A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022C74"/>
    <w:multiLevelType w:val="hybridMultilevel"/>
    <w:tmpl w:val="6B30A272"/>
    <w:lvl w:ilvl="0" w:tplc="8102D1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56C4699"/>
    <w:multiLevelType w:val="hybridMultilevel"/>
    <w:tmpl w:val="3DA8C73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DB2C3F"/>
    <w:multiLevelType w:val="hybridMultilevel"/>
    <w:tmpl w:val="766ECF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5F615464"/>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4">
    <w:nsid w:val="5FEC2A9E"/>
    <w:multiLevelType w:val="hybridMultilevel"/>
    <w:tmpl w:val="6E3A2B7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604A4E3D"/>
    <w:multiLevelType w:val="hybridMultilevel"/>
    <w:tmpl w:val="5FA6E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D34DE7"/>
    <w:multiLevelType w:val="hybridMultilevel"/>
    <w:tmpl w:val="BC8CE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38302C"/>
    <w:multiLevelType w:val="hybridMultilevel"/>
    <w:tmpl w:val="90964EA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6BE27BF1"/>
    <w:multiLevelType w:val="hybridMultilevel"/>
    <w:tmpl w:val="1F6E29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BFF54D6"/>
    <w:multiLevelType w:val="hybridMultilevel"/>
    <w:tmpl w:val="C84248B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BFF6E48"/>
    <w:multiLevelType w:val="hybridMultilevel"/>
    <w:tmpl w:val="1AAA6420"/>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C415B13"/>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2">
    <w:nsid w:val="6FC0799E"/>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4">
    <w:nsid w:val="738A4148"/>
    <w:multiLevelType w:val="hybridMultilevel"/>
    <w:tmpl w:val="7512B9B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nsid w:val="745370EA"/>
    <w:multiLevelType w:val="hybridMultilevel"/>
    <w:tmpl w:val="04B4E29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B8A381E"/>
    <w:multiLevelType w:val="hybridMultilevel"/>
    <w:tmpl w:val="F940B4CA"/>
    <w:lvl w:ilvl="0" w:tplc="22B0276C">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7D8523EB"/>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7EE90BA3"/>
    <w:multiLevelType w:val="hybridMultilevel"/>
    <w:tmpl w:val="281897A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2"/>
  </w:num>
  <w:num w:numId="3">
    <w:abstractNumId w:val="2"/>
  </w:num>
  <w:num w:numId="4">
    <w:abstractNumId w:val="46"/>
  </w:num>
  <w:num w:numId="5">
    <w:abstractNumId w:val="13"/>
  </w:num>
  <w:num w:numId="6">
    <w:abstractNumId w:val="26"/>
  </w:num>
  <w:num w:numId="7">
    <w:abstractNumId w:val="43"/>
  </w:num>
  <w:num w:numId="8">
    <w:abstractNumId w:val="30"/>
  </w:num>
  <w:num w:numId="9">
    <w:abstractNumId w:val="40"/>
  </w:num>
  <w:num w:numId="10">
    <w:abstractNumId w:val="22"/>
  </w:num>
  <w:num w:numId="11">
    <w:abstractNumId w:val="14"/>
  </w:num>
  <w:num w:numId="12">
    <w:abstractNumId w:val="27"/>
  </w:num>
  <w:num w:numId="13">
    <w:abstractNumId w:val="34"/>
  </w:num>
  <w:num w:numId="14">
    <w:abstractNumId w:val="15"/>
  </w:num>
  <w:num w:numId="15">
    <w:abstractNumId w:val="47"/>
  </w:num>
  <w:num w:numId="16">
    <w:abstractNumId w:val="18"/>
  </w:num>
  <w:num w:numId="17">
    <w:abstractNumId w:val="38"/>
  </w:num>
  <w:num w:numId="18">
    <w:abstractNumId w:val="1"/>
  </w:num>
  <w:num w:numId="19">
    <w:abstractNumId w:val="36"/>
  </w:num>
  <w:num w:numId="20">
    <w:abstractNumId w:val="39"/>
  </w:num>
  <w:num w:numId="21">
    <w:abstractNumId w:val="8"/>
  </w:num>
  <w:num w:numId="22">
    <w:abstractNumId w:val="24"/>
  </w:num>
  <w:num w:numId="23">
    <w:abstractNumId w:val="4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21"/>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33"/>
  </w:num>
  <w:num w:numId="34">
    <w:abstractNumId w:val="41"/>
  </w:num>
  <w:num w:numId="35">
    <w:abstractNumId w:val="16"/>
  </w:num>
  <w:num w:numId="36">
    <w:abstractNumId w:val="42"/>
  </w:num>
  <w:num w:numId="37">
    <w:abstractNumId w:val="19"/>
  </w:num>
  <w:num w:numId="38">
    <w:abstractNumId w:val="9"/>
  </w:num>
  <w:num w:numId="39">
    <w:abstractNumId w:val="11"/>
  </w:num>
  <w:num w:numId="40">
    <w:abstractNumId w:val="10"/>
  </w:num>
  <w:num w:numId="41">
    <w:abstractNumId w:val="44"/>
  </w:num>
  <w:num w:numId="42">
    <w:abstractNumId w:val="37"/>
  </w:num>
  <w:num w:numId="43">
    <w:abstractNumId w:val="5"/>
  </w:num>
  <w:num w:numId="44">
    <w:abstractNumId w:val="31"/>
  </w:num>
  <w:num w:numId="45">
    <w:abstractNumId w:val="29"/>
  </w:num>
  <w:num w:numId="46">
    <w:abstractNumId w:val="45"/>
  </w:num>
  <w:num w:numId="47">
    <w:abstractNumId w:val="6"/>
  </w:num>
  <w:num w:numId="48">
    <w:abstractNumId w:val="7"/>
  </w:num>
  <w:num w:numId="49">
    <w:abstractNumId w:val="28"/>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EC"/>
    <w:rsid w:val="008A408C"/>
    <w:rsid w:val="009A1602"/>
    <w:rsid w:val="00D51AEC"/>
    <w:rsid w:val="00E96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9A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9A160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Balk4">
    <w:name w:val="heading 4"/>
    <w:basedOn w:val="Normal"/>
    <w:next w:val="Normal"/>
    <w:link w:val="Balk4Char"/>
    <w:qFormat/>
    <w:rsid w:val="009A160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60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9A1602"/>
    <w:rPr>
      <w:rFonts w:ascii="Arial" w:eastAsia="Times New Roman" w:hAnsi="Arial" w:cs="Times New Roman"/>
      <w:b/>
      <w:bCs/>
      <w:i/>
      <w:iCs/>
      <w:sz w:val="28"/>
      <w:szCs w:val="28"/>
      <w:lang w:val="x-none" w:eastAsia="x-none"/>
    </w:rPr>
  </w:style>
  <w:style w:type="character" w:customStyle="1" w:styleId="Balk4Char">
    <w:name w:val="Başlık 4 Char"/>
    <w:basedOn w:val="VarsaylanParagrafYazTipi"/>
    <w:link w:val="Balk4"/>
    <w:rsid w:val="009A1602"/>
    <w:rPr>
      <w:rFonts w:ascii="Times New Roman" w:eastAsia="Times New Roman" w:hAnsi="Times New Roman" w:cs="Times New Roman"/>
      <w:b/>
      <w:bCs/>
      <w:sz w:val="28"/>
      <w:szCs w:val="28"/>
      <w:lang w:val="x-none" w:eastAsia="x-none"/>
    </w:rPr>
  </w:style>
  <w:style w:type="numbering" w:customStyle="1" w:styleId="ListeYok1">
    <w:name w:val="Liste Yok1"/>
    <w:next w:val="ListeYok"/>
    <w:uiPriority w:val="99"/>
    <w:semiHidden/>
    <w:rsid w:val="009A1602"/>
  </w:style>
  <w:style w:type="character" w:customStyle="1" w:styleId="blgnasayi1">
    <w:name w:val="blgna_sayi1"/>
    <w:rsid w:val="009A1602"/>
    <w:rPr>
      <w:vanish w:val="0"/>
      <w:webHidden w:val="0"/>
      <w:color w:val="0066CC"/>
      <w:sz w:val="36"/>
      <w:szCs w:val="36"/>
      <w:specVanish w:val="0"/>
    </w:rPr>
  </w:style>
  <w:style w:type="character" w:styleId="Kpr">
    <w:name w:val="Hyperlink"/>
    <w:rsid w:val="009A1602"/>
    <w:rPr>
      <w:color w:val="0000FF"/>
      <w:u w:val="single"/>
    </w:rPr>
  </w:style>
  <w:style w:type="character" w:styleId="Gl">
    <w:name w:val="Strong"/>
    <w:uiPriority w:val="99"/>
    <w:qFormat/>
    <w:rsid w:val="009A1602"/>
    <w:rPr>
      <w:b/>
      <w:bCs/>
    </w:rPr>
  </w:style>
  <w:style w:type="paragraph" w:customStyle="1" w:styleId="static">
    <w:name w:val="static"/>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602"/>
    <w:pPr>
      <w:ind w:left="720"/>
      <w:contextualSpacing/>
    </w:pPr>
    <w:rPr>
      <w:rFonts w:ascii="Calibri" w:eastAsia="Calibri" w:hAnsi="Calibri" w:cs="Times New Roman"/>
    </w:rPr>
  </w:style>
  <w:style w:type="character" w:customStyle="1" w:styleId="contact-street">
    <w:name w:val="contact-street"/>
    <w:rsid w:val="009A1602"/>
  </w:style>
  <w:style w:type="character" w:customStyle="1" w:styleId="contact-suburb">
    <w:name w:val="contact-suburb"/>
    <w:rsid w:val="009A1602"/>
  </w:style>
  <w:style w:type="character" w:customStyle="1" w:styleId="contact-state">
    <w:name w:val="contact-state"/>
    <w:rsid w:val="009A1602"/>
  </w:style>
  <w:style w:type="character" w:customStyle="1" w:styleId="contact-postcode">
    <w:name w:val="contact-postcode"/>
    <w:rsid w:val="009A1602"/>
  </w:style>
  <w:style w:type="character" w:customStyle="1" w:styleId="contact-country">
    <w:name w:val="contact-country"/>
    <w:rsid w:val="009A1602"/>
  </w:style>
  <w:style w:type="character" w:customStyle="1" w:styleId="contact-telephone">
    <w:name w:val="contact-telephone"/>
    <w:rsid w:val="009A1602"/>
  </w:style>
  <w:style w:type="character" w:customStyle="1" w:styleId="shorttext">
    <w:name w:val="short_text"/>
    <w:rsid w:val="009A1602"/>
  </w:style>
  <w:style w:type="character" w:customStyle="1" w:styleId="hps">
    <w:name w:val="hps"/>
    <w:rsid w:val="009A1602"/>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9A1602"/>
    <w:rPr>
      <w:rFonts w:ascii="Times New Roman" w:eastAsia="Times New Roman" w:hAnsi="Times New Roman" w:cs="Times New Roman"/>
      <w:sz w:val="24"/>
      <w:szCs w:val="24"/>
      <w:lang w:eastAsia="tr-TR"/>
    </w:rPr>
  </w:style>
  <w:style w:type="character" w:customStyle="1" w:styleId="apple-converted-space">
    <w:name w:val="apple-converted-space"/>
    <w:rsid w:val="009A1602"/>
    <w:rPr>
      <w:rFonts w:cs="Times New Roman"/>
    </w:rPr>
  </w:style>
  <w:style w:type="paragraph" w:styleId="KonuBal">
    <w:name w:val="Title"/>
    <w:basedOn w:val="Normal"/>
    <w:link w:val="KonuBalChar"/>
    <w:qFormat/>
    <w:rsid w:val="009A1602"/>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KonuBalChar">
    <w:name w:val="Konu Başlığı Char"/>
    <w:basedOn w:val="VarsaylanParagrafYazTipi"/>
    <w:link w:val="KonuBal"/>
    <w:rsid w:val="009A1602"/>
    <w:rPr>
      <w:rFonts w:ascii="Times New Roman" w:eastAsia="Times New Roman" w:hAnsi="Times New Roman" w:cs="Times New Roman"/>
      <w:b/>
      <w:sz w:val="24"/>
      <w:szCs w:val="20"/>
      <w:u w:val="single"/>
      <w:lang w:val="x-none"/>
    </w:rPr>
  </w:style>
  <w:style w:type="paragraph" w:styleId="AltKonuBal">
    <w:name w:val="Subtitle"/>
    <w:basedOn w:val="Normal"/>
    <w:link w:val="AltKonuBalChar"/>
    <w:qFormat/>
    <w:rsid w:val="009A1602"/>
    <w:pPr>
      <w:spacing w:after="100" w:afterAutospacing="1" w:line="360" w:lineRule="auto"/>
      <w:jc w:val="both"/>
    </w:pPr>
    <w:rPr>
      <w:rFonts w:ascii="Calibri" w:eastAsia="Calibri" w:hAnsi="Calibri" w:cs="Times New Roman"/>
      <w:b/>
      <w:bCs/>
    </w:rPr>
  </w:style>
  <w:style w:type="character" w:customStyle="1" w:styleId="AltKonuBalChar">
    <w:name w:val="Alt Konu Başlığı Char"/>
    <w:basedOn w:val="VarsaylanParagrafYazTipi"/>
    <w:link w:val="AltKonuBal"/>
    <w:rsid w:val="009A1602"/>
    <w:rPr>
      <w:rFonts w:ascii="Calibri" w:eastAsia="Calibri" w:hAnsi="Calibri" w:cs="Times New Roman"/>
      <w:b/>
      <w:bCs/>
    </w:rPr>
  </w:style>
  <w:style w:type="paragraph" w:customStyle="1" w:styleId="Default">
    <w:name w:val="Default"/>
    <w:rsid w:val="009A160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9A1602"/>
    <w:pPr>
      <w:ind w:left="720"/>
      <w:contextualSpacing/>
    </w:pPr>
    <w:rPr>
      <w:rFonts w:ascii="Calibri" w:eastAsia="Times New Roman" w:hAnsi="Calibri" w:cs="Times New Roman"/>
    </w:rPr>
  </w:style>
  <w:style w:type="character" w:styleId="Vurgu">
    <w:name w:val="Emphasis"/>
    <w:qFormat/>
    <w:rsid w:val="009A1602"/>
    <w:rPr>
      <w:rFonts w:cs="Times New Roman"/>
      <w:b/>
      <w:bCs/>
    </w:rPr>
  </w:style>
  <w:style w:type="character" w:customStyle="1" w:styleId="st">
    <w:name w:val="st"/>
    <w:rsid w:val="009A1602"/>
    <w:rPr>
      <w:rFonts w:cs="Times New Roman"/>
    </w:rPr>
  </w:style>
  <w:style w:type="character" w:customStyle="1" w:styleId="paragraf1">
    <w:name w:val="paragraf1"/>
    <w:rsid w:val="009A1602"/>
    <w:rPr>
      <w:rFonts w:ascii="Arial" w:hAnsi="Arial" w:cs="Arial" w:hint="default"/>
      <w:b w:val="0"/>
      <w:bCs w:val="0"/>
      <w:i w:val="0"/>
      <w:iCs w:val="0"/>
      <w:color w:val="000000"/>
      <w:sz w:val="18"/>
      <w:szCs w:val="18"/>
    </w:rPr>
  </w:style>
  <w:style w:type="character" w:customStyle="1" w:styleId="apple-style-span">
    <w:name w:val="apple-style-span"/>
    <w:rsid w:val="009A1602"/>
  </w:style>
  <w:style w:type="table" w:styleId="TabloKlavuzu">
    <w:name w:val="Table Grid"/>
    <w:basedOn w:val="NormalTablo"/>
    <w:rsid w:val="009A16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ik1">
    <w:name w:val="baslik1"/>
    <w:basedOn w:val="VarsaylanParagrafYazTipi"/>
    <w:rsid w:val="009A1602"/>
  </w:style>
  <w:style w:type="character" w:customStyle="1" w:styleId="CharChar1">
    <w:name w:val="Char Char1"/>
    <w:rsid w:val="009A1602"/>
    <w:rPr>
      <w:b/>
      <w:bCs/>
      <w:kern w:val="36"/>
      <w:sz w:val="48"/>
      <w:szCs w:val="48"/>
    </w:rPr>
  </w:style>
  <w:style w:type="character" w:customStyle="1" w:styleId="CharChar4">
    <w:name w:val="Char Char4"/>
    <w:locked/>
    <w:rsid w:val="009A1602"/>
    <w:rPr>
      <w:b/>
      <w:bCs/>
      <w:kern w:val="36"/>
      <w:sz w:val="48"/>
      <w:szCs w:val="48"/>
      <w:lang w:val="x-none" w:eastAsia="x-none" w:bidi="ar-SA"/>
    </w:rPr>
  </w:style>
  <w:style w:type="paragraph" w:customStyle="1" w:styleId="ListeParagraf10">
    <w:name w:val="Liste Paragraf1"/>
    <w:basedOn w:val="Normal"/>
    <w:rsid w:val="009A1602"/>
    <w:pPr>
      <w:ind w:left="720"/>
      <w:contextualSpacing/>
    </w:pPr>
    <w:rPr>
      <w:rFonts w:ascii="Calibri" w:eastAsia="Times New Roman" w:hAnsi="Calibri" w:cs="Times New Roman"/>
    </w:rPr>
  </w:style>
  <w:style w:type="character" w:customStyle="1" w:styleId="CharChar10">
    <w:name w:val="Char Char1"/>
    <w:rsid w:val="009A1602"/>
    <w:rPr>
      <w:b/>
      <w:bCs/>
      <w:kern w:val="36"/>
      <w:sz w:val="48"/>
      <w:szCs w:val="48"/>
    </w:rPr>
  </w:style>
  <w:style w:type="paragraph" w:customStyle="1" w:styleId="ListParagraph1">
    <w:name w:val="List Paragraph1"/>
    <w:basedOn w:val="Normal"/>
    <w:rsid w:val="009A160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9A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9A160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Balk4">
    <w:name w:val="heading 4"/>
    <w:basedOn w:val="Normal"/>
    <w:next w:val="Normal"/>
    <w:link w:val="Balk4Char"/>
    <w:qFormat/>
    <w:rsid w:val="009A160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60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9A1602"/>
    <w:rPr>
      <w:rFonts w:ascii="Arial" w:eastAsia="Times New Roman" w:hAnsi="Arial" w:cs="Times New Roman"/>
      <w:b/>
      <w:bCs/>
      <w:i/>
      <w:iCs/>
      <w:sz w:val="28"/>
      <w:szCs w:val="28"/>
      <w:lang w:val="x-none" w:eastAsia="x-none"/>
    </w:rPr>
  </w:style>
  <w:style w:type="character" w:customStyle="1" w:styleId="Balk4Char">
    <w:name w:val="Başlık 4 Char"/>
    <w:basedOn w:val="VarsaylanParagrafYazTipi"/>
    <w:link w:val="Balk4"/>
    <w:rsid w:val="009A1602"/>
    <w:rPr>
      <w:rFonts w:ascii="Times New Roman" w:eastAsia="Times New Roman" w:hAnsi="Times New Roman" w:cs="Times New Roman"/>
      <w:b/>
      <w:bCs/>
      <w:sz w:val="28"/>
      <w:szCs w:val="28"/>
      <w:lang w:val="x-none" w:eastAsia="x-none"/>
    </w:rPr>
  </w:style>
  <w:style w:type="numbering" w:customStyle="1" w:styleId="ListeYok1">
    <w:name w:val="Liste Yok1"/>
    <w:next w:val="ListeYok"/>
    <w:uiPriority w:val="99"/>
    <w:semiHidden/>
    <w:rsid w:val="009A1602"/>
  </w:style>
  <w:style w:type="character" w:customStyle="1" w:styleId="blgnasayi1">
    <w:name w:val="blgna_sayi1"/>
    <w:rsid w:val="009A1602"/>
    <w:rPr>
      <w:vanish w:val="0"/>
      <w:webHidden w:val="0"/>
      <w:color w:val="0066CC"/>
      <w:sz w:val="36"/>
      <w:szCs w:val="36"/>
      <w:specVanish w:val="0"/>
    </w:rPr>
  </w:style>
  <w:style w:type="character" w:styleId="Kpr">
    <w:name w:val="Hyperlink"/>
    <w:rsid w:val="009A1602"/>
    <w:rPr>
      <w:color w:val="0000FF"/>
      <w:u w:val="single"/>
    </w:rPr>
  </w:style>
  <w:style w:type="character" w:styleId="Gl">
    <w:name w:val="Strong"/>
    <w:uiPriority w:val="99"/>
    <w:qFormat/>
    <w:rsid w:val="009A1602"/>
    <w:rPr>
      <w:b/>
      <w:bCs/>
    </w:rPr>
  </w:style>
  <w:style w:type="paragraph" w:customStyle="1" w:styleId="static">
    <w:name w:val="static"/>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602"/>
    <w:pPr>
      <w:ind w:left="720"/>
      <w:contextualSpacing/>
    </w:pPr>
    <w:rPr>
      <w:rFonts w:ascii="Calibri" w:eastAsia="Calibri" w:hAnsi="Calibri" w:cs="Times New Roman"/>
    </w:rPr>
  </w:style>
  <w:style w:type="character" w:customStyle="1" w:styleId="contact-street">
    <w:name w:val="contact-street"/>
    <w:rsid w:val="009A1602"/>
  </w:style>
  <w:style w:type="character" w:customStyle="1" w:styleId="contact-suburb">
    <w:name w:val="contact-suburb"/>
    <w:rsid w:val="009A1602"/>
  </w:style>
  <w:style w:type="character" w:customStyle="1" w:styleId="contact-state">
    <w:name w:val="contact-state"/>
    <w:rsid w:val="009A1602"/>
  </w:style>
  <w:style w:type="character" w:customStyle="1" w:styleId="contact-postcode">
    <w:name w:val="contact-postcode"/>
    <w:rsid w:val="009A1602"/>
  </w:style>
  <w:style w:type="character" w:customStyle="1" w:styleId="contact-country">
    <w:name w:val="contact-country"/>
    <w:rsid w:val="009A1602"/>
  </w:style>
  <w:style w:type="character" w:customStyle="1" w:styleId="contact-telephone">
    <w:name w:val="contact-telephone"/>
    <w:rsid w:val="009A1602"/>
  </w:style>
  <w:style w:type="character" w:customStyle="1" w:styleId="shorttext">
    <w:name w:val="short_text"/>
    <w:rsid w:val="009A1602"/>
  </w:style>
  <w:style w:type="character" w:customStyle="1" w:styleId="hps">
    <w:name w:val="hps"/>
    <w:rsid w:val="009A1602"/>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9A1602"/>
    <w:rPr>
      <w:rFonts w:ascii="Times New Roman" w:eastAsia="Times New Roman" w:hAnsi="Times New Roman" w:cs="Times New Roman"/>
      <w:sz w:val="24"/>
      <w:szCs w:val="24"/>
      <w:lang w:eastAsia="tr-TR"/>
    </w:rPr>
  </w:style>
  <w:style w:type="character" w:customStyle="1" w:styleId="apple-converted-space">
    <w:name w:val="apple-converted-space"/>
    <w:rsid w:val="009A1602"/>
    <w:rPr>
      <w:rFonts w:cs="Times New Roman"/>
    </w:rPr>
  </w:style>
  <w:style w:type="paragraph" w:styleId="KonuBal">
    <w:name w:val="Title"/>
    <w:basedOn w:val="Normal"/>
    <w:link w:val="KonuBalChar"/>
    <w:qFormat/>
    <w:rsid w:val="009A1602"/>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KonuBalChar">
    <w:name w:val="Konu Başlığı Char"/>
    <w:basedOn w:val="VarsaylanParagrafYazTipi"/>
    <w:link w:val="KonuBal"/>
    <w:rsid w:val="009A1602"/>
    <w:rPr>
      <w:rFonts w:ascii="Times New Roman" w:eastAsia="Times New Roman" w:hAnsi="Times New Roman" w:cs="Times New Roman"/>
      <w:b/>
      <w:sz w:val="24"/>
      <w:szCs w:val="20"/>
      <w:u w:val="single"/>
      <w:lang w:val="x-none"/>
    </w:rPr>
  </w:style>
  <w:style w:type="paragraph" w:styleId="AltKonuBal">
    <w:name w:val="Subtitle"/>
    <w:basedOn w:val="Normal"/>
    <w:link w:val="AltKonuBalChar"/>
    <w:qFormat/>
    <w:rsid w:val="009A1602"/>
    <w:pPr>
      <w:spacing w:after="100" w:afterAutospacing="1" w:line="360" w:lineRule="auto"/>
      <w:jc w:val="both"/>
    </w:pPr>
    <w:rPr>
      <w:rFonts w:ascii="Calibri" w:eastAsia="Calibri" w:hAnsi="Calibri" w:cs="Times New Roman"/>
      <w:b/>
      <w:bCs/>
    </w:rPr>
  </w:style>
  <w:style w:type="character" w:customStyle="1" w:styleId="AltKonuBalChar">
    <w:name w:val="Alt Konu Başlığı Char"/>
    <w:basedOn w:val="VarsaylanParagrafYazTipi"/>
    <w:link w:val="AltKonuBal"/>
    <w:rsid w:val="009A1602"/>
    <w:rPr>
      <w:rFonts w:ascii="Calibri" w:eastAsia="Calibri" w:hAnsi="Calibri" w:cs="Times New Roman"/>
      <w:b/>
      <w:bCs/>
    </w:rPr>
  </w:style>
  <w:style w:type="paragraph" w:customStyle="1" w:styleId="Default">
    <w:name w:val="Default"/>
    <w:rsid w:val="009A160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9A1602"/>
    <w:pPr>
      <w:ind w:left="720"/>
      <w:contextualSpacing/>
    </w:pPr>
    <w:rPr>
      <w:rFonts w:ascii="Calibri" w:eastAsia="Times New Roman" w:hAnsi="Calibri" w:cs="Times New Roman"/>
    </w:rPr>
  </w:style>
  <w:style w:type="character" w:styleId="Vurgu">
    <w:name w:val="Emphasis"/>
    <w:qFormat/>
    <w:rsid w:val="009A1602"/>
    <w:rPr>
      <w:rFonts w:cs="Times New Roman"/>
      <w:b/>
      <w:bCs/>
    </w:rPr>
  </w:style>
  <w:style w:type="character" w:customStyle="1" w:styleId="st">
    <w:name w:val="st"/>
    <w:rsid w:val="009A1602"/>
    <w:rPr>
      <w:rFonts w:cs="Times New Roman"/>
    </w:rPr>
  </w:style>
  <w:style w:type="character" w:customStyle="1" w:styleId="paragraf1">
    <w:name w:val="paragraf1"/>
    <w:rsid w:val="009A1602"/>
    <w:rPr>
      <w:rFonts w:ascii="Arial" w:hAnsi="Arial" w:cs="Arial" w:hint="default"/>
      <w:b w:val="0"/>
      <w:bCs w:val="0"/>
      <w:i w:val="0"/>
      <w:iCs w:val="0"/>
      <w:color w:val="000000"/>
      <w:sz w:val="18"/>
      <w:szCs w:val="18"/>
    </w:rPr>
  </w:style>
  <w:style w:type="character" w:customStyle="1" w:styleId="apple-style-span">
    <w:name w:val="apple-style-span"/>
    <w:rsid w:val="009A1602"/>
  </w:style>
  <w:style w:type="table" w:styleId="TabloKlavuzu">
    <w:name w:val="Table Grid"/>
    <w:basedOn w:val="NormalTablo"/>
    <w:rsid w:val="009A16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ik1">
    <w:name w:val="baslik1"/>
    <w:basedOn w:val="VarsaylanParagrafYazTipi"/>
    <w:rsid w:val="009A1602"/>
  </w:style>
  <w:style w:type="character" w:customStyle="1" w:styleId="CharChar1">
    <w:name w:val="Char Char1"/>
    <w:rsid w:val="009A1602"/>
    <w:rPr>
      <w:b/>
      <w:bCs/>
      <w:kern w:val="36"/>
      <w:sz w:val="48"/>
      <w:szCs w:val="48"/>
    </w:rPr>
  </w:style>
  <w:style w:type="character" w:customStyle="1" w:styleId="CharChar4">
    <w:name w:val="Char Char4"/>
    <w:locked/>
    <w:rsid w:val="009A1602"/>
    <w:rPr>
      <w:b/>
      <w:bCs/>
      <w:kern w:val="36"/>
      <w:sz w:val="48"/>
      <w:szCs w:val="48"/>
      <w:lang w:val="x-none" w:eastAsia="x-none" w:bidi="ar-SA"/>
    </w:rPr>
  </w:style>
  <w:style w:type="paragraph" w:customStyle="1" w:styleId="ListeParagraf10">
    <w:name w:val="Liste Paragraf1"/>
    <w:basedOn w:val="Normal"/>
    <w:rsid w:val="009A1602"/>
    <w:pPr>
      <w:ind w:left="720"/>
      <w:contextualSpacing/>
    </w:pPr>
    <w:rPr>
      <w:rFonts w:ascii="Calibri" w:eastAsia="Times New Roman" w:hAnsi="Calibri" w:cs="Times New Roman"/>
    </w:rPr>
  </w:style>
  <w:style w:type="character" w:customStyle="1" w:styleId="CharChar10">
    <w:name w:val="Char Char1"/>
    <w:rsid w:val="009A1602"/>
    <w:rPr>
      <w:b/>
      <w:bCs/>
      <w:kern w:val="36"/>
      <w:sz w:val="48"/>
      <w:szCs w:val="48"/>
    </w:rPr>
  </w:style>
  <w:style w:type="paragraph" w:customStyle="1" w:styleId="ListParagraph1">
    <w:name w:val="List Paragraph1"/>
    <w:basedOn w:val="Normal"/>
    <w:rsid w:val="009A160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21857</Words>
  <Characters>124590</Characters>
  <Application>Microsoft Office Word</Application>
  <DocSecurity>0</DocSecurity>
  <Lines>1038</Lines>
  <Paragraphs>292</Paragraphs>
  <ScaleCrop>false</ScaleCrop>
  <Company/>
  <LinksUpToDate>false</LinksUpToDate>
  <CharactersWithSpaces>146155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3</cp:revision>
  <dcterms:created xsi:type="dcterms:W3CDTF">2019-06-11T07:24:00Z</dcterms:created>
  <dcterms:modified xsi:type="dcterms:W3CDTF">2019-06-11T07:25:00Z</dcterms:modified>
</cp:coreProperties>
</file>